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1" w:rsidRPr="00E450ED" w:rsidRDefault="005359B1" w:rsidP="005359B1">
      <w:pPr>
        <w:pStyle w:val="Titolo11"/>
        <w:pageBreakBefore/>
        <w:spacing w:line="240" w:lineRule="auto"/>
        <w:jc w:val="left"/>
        <w:rPr>
          <w:rFonts w:cs="Times New Roman"/>
          <w:sz w:val="22"/>
          <w:szCs w:val="22"/>
          <w:lang w:val="en-GB"/>
        </w:rPr>
      </w:pPr>
      <w:bookmarkStart w:id="0" w:name="_Toc422473019"/>
      <w:r w:rsidRPr="00E450ED">
        <w:rPr>
          <w:rFonts w:cs="Times New Roman"/>
          <w:sz w:val="22"/>
          <w:szCs w:val="22"/>
          <w:lang w:val="en-GB"/>
        </w:rPr>
        <w:t xml:space="preserve">Ciliate diversity and behavioural observations from the chemoautotrophic cave ecosystem of </w:t>
      </w:r>
      <w:proofErr w:type="spellStart"/>
      <w:r w:rsidRPr="00E450ED">
        <w:rPr>
          <w:rFonts w:cs="Times New Roman"/>
          <w:sz w:val="22"/>
          <w:szCs w:val="22"/>
          <w:lang w:val="en-GB"/>
        </w:rPr>
        <w:t>Frasassi</w:t>
      </w:r>
      <w:proofErr w:type="spellEnd"/>
      <w:r w:rsidRPr="00E450ED">
        <w:rPr>
          <w:rFonts w:cs="Times New Roman"/>
          <w:sz w:val="22"/>
          <w:szCs w:val="22"/>
          <w:lang w:val="en-GB"/>
        </w:rPr>
        <w:t>, (Marche region, Italy).</w:t>
      </w:r>
      <w:bookmarkEnd w:id="0"/>
      <w:r w:rsidRPr="00E450ED">
        <w:rPr>
          <w:rFonts w:cs="Times New Roman"/>
          <w:sz w:val="22"/>
          <w:szCs w:val="22"/>
          <w:lang w:val="en-GB"/>
        </w:rPr>
        <w:t xml:space="preserve"> </w:t>
      </w:r>
    </w:p>
    <w:p w:rsidR="005359B1" w:rsidRPr="00E450ED" w:rsidRDefault="005359B1" w:rsidP="005359B1">
      <w:pPr>
        <w:tabs>
          <w:tab w:val="left" w:pos="432"/>
        </w:tabs>
        <w:spacing w:after="100" w:line="240" w:lineRule="auto"/>
        <w:rPr>
          <w:rFonts w:ascii="Times New Roman" w:hAnsi="Times New Roman" w:cs="Times New Roman"/>
          <w:lang w:val="en-US"/>
        </w:rPr>
      </w:pPr>
    </w:p>
    <w:p w:rsidR="005359B1" w:rsidRPr="00E450ED" w:rsidRDefault="005359B1" w:rsidP="005359B1">
      <w:pPr>
        <w:tabs>
          <w:tab w:val="left" w:pos="432"/>
        </w:tabs>
        <w:spacing w:after="100" w:line="240" w:lineRule="auto"/>
        <w:rPr>
          <w:rFonts w:ascii="Times New Roman" w:hAnsi="Times New Roman" w:cs="Times New Roman"/>
          <w:vertAlign w:val="superscript"/>
        </w:rPr>
      </w:pPr>
      <w:r w:rsidRPr="00E450ED">
        <w:rPr>
          <w:rFonts w:ascii="Times New Roman" w:hAnsi="Times New Roman" w:cs="Times New Roman"/>
        </w:rPr>
        <w:t>Santosh Kumar</w:t>
      </w:r>
      <w:r w:rsidRPr="00E450ED">
        <w:rPr>
          <w:rFonts w:ascii="Times New Roman" w:hAnsi="Times New Roman" w:cs="Times New Roman"/>
          <w:vertAlign w:val="superscript"/>
        </w:rPr>
        <w:t>1 3</w:t>
      </w:r>
      <w:r w:rsidRPr="00E450ED">
        <w:rPr>
          <w:rFonts w:ascii="Times New Roman" w:hAnsi="Times New Roman" w:cs="Times New Roman"/>
        </w:rPr>
        <w:t xml:space="preserve">, </w:t>
      </w:r>
      <w:proofErr w:type="spellStart"/>
      <w:r w:rsidRPr="00E450ED">
        <w:rPr>
          <w:rFonts w:ascii="Times New Roman" w:hAnsi="Times New Roman" w:cs="Times New Roman"/>
        </w:rPr>
        <w:t>Daizy</w:t>
      </w:r>
      <w:proofErr w:type="spellEnd"/>
      <w:r w:rsidRPr="00E450ED">
        <w:rPr>
          <w:rFonts w:ascii="Times New Roman" w:hAnsi="Times New Roman" w:cs="Times New Roman"/>
        </w:rPr>
        <w:t xml:space="preserve"> Bharti</w:t>
      </w:r>
      <w:r w:rsidRPr="00E450ED">
        <w:rPr>
          <w:rFonts w:ascii="Times New Roman" w:hAnsi="Times New Roman" w:cs="Times New Roman"/>
          <w:vertAlign w:val="superscript"/>
        </w:rPr>
        <w:t>1</w:t>
      </w:r>
      <w:r w:rsidRPr="00E450ED">
        <w:rPr>
          <w:rFonts w:ascii="Times New Roman" w:hAnsi="Times New Roman" w:cs="Times New Roman"/>
        </w:rPr>
        <w:t xml:space="preserve">, Federico </w:t>
      </w:r>
      <w:r w:rsidRPr="00421CC4">
        <w:rPr>
          <w:rFonts w:ascii="Times New Roman" w:hAnsi="Times New Roman" w:cs="Times New Roman"/>
        </w:rPr>
        <w:t>Buonanno</w:t>
      </w:r>
      <w:r w:rsidRPr="00421CC4">
        <w:rPr>
          <w:rFonts w:ascii="Times New Roman" w:hAnsi="Times New Roman" w:cs="Times New Roman"/>
          <w:vertAlign w:val="superscript"/>
        </w:rPr>
        <w:t>2</w:t>
      </w:r>
      <w:r w:rsidRPr="00E450ED">
        <w:rPr>
          <w:rFonts w:ascii="Times New Roman" w:hAnsi="Times New Roman" w:cs="Times New Roman"/>
        </w:rPr>
        <w:t>, Alessandro Montanari</w:t>
      </w:r>
      <w:r w:rsidRPr="00E450ED">
        <w:rPr>
          <w:rFonts w:ascii="Times New Roman" w:hAnsi="Times New Roman" w:cs="Times New Roman"/>
          <w:vertAlign w:val="superscript"/>
        </w:rPr>
        <w:t>5</w:t>
      </w:r>
      <w:r w:rsidRPr="00E450ED">
        <w:rPr>
          <w:rFonts w:ascii="Times New Roman" w:hAnsi="Times New Roman" w:cs="Times New Roman"/>
        </w:rPr>
        <w:t>, Claudio Ortenzi</w:t>
      </w:r>
      <w:r w:rsidRPr="00E450ED">
        <w:rPr>
          <w:rFonts w:ascii="Times New Roman" w:hAnsi="Times New Roman" w:cs="Times New Roman"/>
          <w:vertAlign w:val="superscript"/>
        </w:rPr>
        <w:t>2</w:t>
      </w:r>
      <w:r w:rsidRPr="00E450ED">
        <w:rPr>
          <w:rFonts w:ascii="Times New Roman" w:hAnsi="Times New Roman" w:cs="Times New Roman"/>
        </w:rPr>
        <w:t xml:space="preserve">, </w:t>
      </w:r>
      <w:proofErr w:type="spellStart"/>
      <w:r w:rsidRPr="00E450ED">
        <w:rPr>
          <w:rFonts w:ascii="Times New Roman" w:hAnsi="Times New Roman" w:cs="Times New Roman"/>
        </w:rPr>
        <w:t>Komal</w:t>
      </w:r>
      <w:proofErr w:type="spellEnd"/>
      <w:r w:rsidRPr="00E450ED">
        <w:rPr>
          <w:rFonts w:ascii="Times New Roman" w:hAnsi="Times New Roman" w:cs="Times New Roman"/>
        </w:rPr>
        <w:t xml:space="preserve"> Kamra</w:t>
      </w:r>
      <w:r w:rsidRPr="00E450ED">
        <w:rPr>
          <w:rFonts w:ascii="Times New Roman" w:hAnsi="Times New Roman" w:cs="Times New Roman"/>
          <w:vertAlign w:val="superscript"/>
        </w:rPr>
        <w:t>4</w:t>
      </w:r>
      <w:r w:rsidRPr="00E450ED">
        <w:rPr>
          <w:rFonts w:ascii="Times New Roman" w:hAnsi="Times New Roman" w:cs="Times New Roman"/>
        </w:rPr>
        <w:t xml:space="preserve"> and </w:t>
      </w:r>
      <w:r w:rsidRPr="00E450ED">
        <w:rPr>
          <w:rFonts w:ascii="Times New Roman" w:hAnsi="Times New Roman" w:cs="Times New Roman"/>
          <w:u w:val="single"/>
        </w:rPr>
        <w:t>Antonietta La Terza</w:t>
      </w:r>
      <w:r w:rsidRPr="00E450ED">
        <w:rPr>
          <w:rFonts w:ascii="Times New Roman" w:hAnsi="Times New Roman" w:cs="Times New Roman"/>
          <w:vertAlign w:val="superscript"/>
        </w:rPr>
        <w:t>1 *</w:t>
      </w:r>
    </w:p>
    <w:p w:rsidR="005359B1" w:rsidRPr="00E450ED" w:rsidRDefault="005359B1" w:rsidP="005359B1">
      <w:pPr>
        <w:tabs>
          <w:tab w:val="left" w:pos="432"/>
        </w:tabs>
        <w:spacing w:after="100" w:line="240" w:lineRule="auto"/>
        <w:rPr>
          <w:rFonts w:ascii="Times New Roman" w:hAnsi="Times New Roman" w:cs="Times New Roman"/>
          <w:lang w:val="en-GB"/>
        </w:rPr>
      </w:pPr>
      <w:r w:rsidRPr="00E450ED">
        <w:rPr>
          <w:rFonts w:ascii="Times New Roman" w:hAnsi="Times New Roman" w:cs="Times New Roman"/>
          <w:vertAlign w:val="superscript"/>
          <w:lang w:val="en-GB"/>
        </w:rPr>
        <w:t>1</w:t>
      </w:r>
      <w:r w:rsidRPr="00E450ED">
        <w:rPr>
          <w:rFonts w:ascii="Times New Roman" w:hAnsi="Times New Roman" w:cs="Times New Roman"/>
          <w:lang w:val="en-GB"/>
        </w:rPr>
        <w:t xml:space="preserve">Laboratory of Animal and Molecular Ecology, School  of Bioscience and Veterinary Medicine, University of </w:t>
      </w:r>
      <w:proofErr w:type="spellStart"/>
      <w:r w:rsidRPr="00E450ED">
        <w:rPr>
          <w:rFonts w:ascii="Times New Roman" w:hAnsi="Times New Roman" w:cs="Times New Roman"/>
          <w:lang w:val="en-GB"/>
        </w:rPr>
        <w:t>Camerino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, Via Gentile III da </w:t>
      </w:r>
      <w:proofErr w:type="spellStart"/>
      <w:r w:rsidRPr="00E450ED">
        <w:rPr>
          <w:rFonts w:ascii="Times New Roman" w:hAnsi="Times New Roman" w:cs="Times New Roman"/>
          <w:lang w:val="en-GB"/>
        </w:rPr>
        <w:t>Varano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, 62032 </w:t>
      </w:r>
      <w:proofErr w:type="spellStart"/>
      <w:r w:rsidRPr="00E450ED">
        <w:rPr>
          <w:rFonts w:ascii="Times New Roman" w:hAnsi="Times New Roman" w:cs="Times New Roman"/>
          <w:lang w:val="en-GB"/>
        </w:rPr>
        <w:t>Camerino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(MC), Italy.</w:t>
      </w:r>
    </w:p>
    <w:p w:rsidR="005359B1" w:rsidRPr="00E450ED" w:rsidRDefault="005359B1" w:rsidP="005359B1">
      <w:pPr>
        <w:tabs>
          <w:tab w:val="left" w:pos="432"/>
        </w:tabs>
        <w:spacing w:after="100" w:line="240" w:lineRule="auto"/>
        <w:rPr>
          <w:rFonts w:ascii="Times New Roman" w:hAnsi="Times New Roman" w:cs="Times New Roman"/>
          <w:lang w:val="en-GB"/>
        </w:rPr>
      </w:pPr>
      <w:r w:rsidRPr="00E450ED">
        <w:rPr>
          <w:rFonts w:ascii="Times New Roman" w:hAnsi="Times New Roman" w:cs="Times New Roman"/>
          <w:lang w:val="en-GB"/>
        </w:rPr>
        <w:t xml:space="preserve"> </w:t>
      </w:r>
      <w:r w:rsidRPr="00E450ED">
        <w:rPr>
          <w:rFonts w:ascii="Times New Roman" w:hAnsi="Times New Roman" w:cs="Times New Roman"/>
          <w:vertAlign w:val="superscript"/>
          <w:lang w:val="en-GB"/>
        </w:rPr>
        <w:t>2</w:t>
      </w:r>
      <w:r w:rsidRPr="00E450ED">
        <w:rPr>
          <w:rFonts w:ascii="Times New Roman" w:hAnsi="Times New Roman" w:cs="Times New Roman"/>
          <w:lang w:val="en-GB"/>
        </w:rPr>
        <w:t xml:space="preserve">Laboratory of </w:t>
      </w:r>
      <w:proofErr w:type="spellStart"/>
      <w:r w:rsidRPr="00E450ED">
        <w:rPr>
          <w:rFonts w:ascii="Times New Roman" w:hAnsi="Times New Roman" w:cs="Times New Roman"/>
          <w:lang w:val="en-GB"/>
        </w:rPr>
        <w:t>Protistology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and Biology Education, University of Macerata, 62100 Macerata, Italy.</w:t>
      </w:r>
    </w:p>
    <w:p w:rsidR="005359B1" w:rsidRPr="00E450ED" w:rsidRDefault="005359B1" w:rsidP="005359B1">
      <w:pPr>
        <w:spacing w:line="240" w:lineRule="auto"/>
        <w:rPr>
          <w:rFonts w:ascii="Times New Roman" w:hAnsi="Times New Roman" w:cs="Times New Roman"/>
          <w:iCs/>
          <w:lang w:val="de-DE"/>
        </w:rPr>
      </w:pPr>
      <w:r w:rsidRPr="00E450ED">
        <w:rPr>
          <w:rFonts w:ascii="Times New Roman" w:hAnsi="Times New Roman" w:cs="Times New Roman"/>
          <w:iCs/>
          <w:vertAlign w:val="superscript"/>
          <w:lang w:val="de-DE"/>
        </w:rPr>
        <w:t>3</w:t>
      </w:r>
      <w:r w:rsidRPr="00E450ED">
        <w:rPr>
          <w:rFonts w:ascii="Times New Roman" w:hAnsi="Times New Roman" w:cs="Times New Roman"/>
          <w:iCs/>
          <w:lang w:val="de-DE"/>
        </w:rPr>
        <w:t>Universität Salzburg, FB Organismische Biologie, Hellbrunnerstrasse 34, A-5020 Salzburg, Austria</w:t>
      </w:r>
    </w:p>
    <w:p w:rsidR="005359B1" w:rsidRPr="00E450ED" w:rsidRDefault="005359B1" w:rsidP="005359B1">
      <w:pPr>
        <w:spacing w:line="240" w:lineRule="auto"/>
        <w:rPr>
          <w:rFonts w:ascii="Times New Roman" w:hAnsi="Times New Roman" w:cs="Times New Roman"/>
          <w:lang w:val="en-GB"/>
        </w:rPr>
      </w:pPr>
      <w:r w:rsidRPr="00E450ED">
        <w:rPr>
          <w:rFonts w:ascii="Times New Roman" w:hAnsi="Times New Roman" w:cs="Times New Roman"/>
          <w:vertAlign w:val="superscript"/>
          <w:lang w:val="en-GB"/>
        </w:rPr>
        <w:t>4</w:t>
      </w:r>
      <w:r w:rsidRPr="00E450ED">
        <w:rPr>
          <w:rFonts w:ascii="Times New Roman" w:hAnsi="Times New Roman" w:cs="Times New Roman"/>
          <w:lang w:val="en-GB"/>
        </w:rPr>
        <w:t xml:space="preserve">Ciliate Biology Lab, SGTB </w:t>
      </w:r>
      <w:proofErr w:type="spellStart"/>
      <w:r w:rsidRPr="00E450ED">
        <w:rPr>
          <w:rFonts w:ascii="Times New Roman" w:hAnsi="Times New Roman" w:cs="Times New Roman"/>
          <w:lang w:val="en-GB"/>
        </w:rPr>
        <w:t>Khalsa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College, University of Delhi, Delhi 110 007, India </w:t>
      </w:r>
    </w:p>
    <w:p w:rsidR="005359B1" w:rsidRPr="00DB679D" w:rsidRDefault="005359B1" w:rsidP="005359B1">
      <w:pPr>
        <w:spacing w:line="240" w:lineRule="auto"/>
        <w:rPr>
          <w:rFonts w:ascii="Times New Roman" w:hAnsi="Times New Roman" w:cs="Times New Roman"/>
          <w:lang w:val="en-US"/>
        </w:rPr>
      </w:pPr>
      <w:r w:rsidRPr="00E450ED">
        <w:rPr>
          <w:rFonts w:ascii="Times New Roman" w:hAnsi="Times New Roman" w:cs="Times New Roman"/>
          <w:bCs/>
          <w:vertAlign w:val="superscript"/>
          <w:lang w:val="en-GB"/>
        </w:rPr>
        <w:t>5</w:t>
      </w:r>
      <w:r w:rsidRPr="00E450ED">
        <w:rPr>
          <w:rFonts w:ascii="Times New Roman" w:hAnsi="Times New Roman" w:cs="Times New Roman"/>
          <w:bCs/>
          <w:lang w:val="en-GB"/>
        </w:rPr>
        <w:t xml:space="preserve">Geological Observatory of </w:t>
      </w:r>
      <w:proofErr w:type="spellStart"/>
      <w:r w:rsidRPr="00E450ED">
        <w:rPr>
          <w:rFonts w:ascii="Times New Roman" w:hAnsi="Times New Roman" w:cs="Times New Roman"/>
          <w:bCs/>
          <w:lang w:val="en-GB"/>
        </w:rPr>
        <w:t>Coldigioco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lang w:val="en-GB"/>
        </w:rPr>
        <w:t>Cda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DB679D">
        <w:rPr>
          <w:rFonts w:ascii="Times New Roman" w:hAnsi="Times New Roman" w:cs="Times New Roman"/>
          <w:lang w:val="en-US"/>
        </w:rPr>
        <w:t>Coldigioco</w:t>
      </w:r>
      <w:proofErr w:type="spellEnd"/>
      <w:r w:rsidRPr="00DB679D">
        <w:rPr>
          <w:rFonts w:ascii="Times New Roman" w:hAnsi="Times New Roman" w:cs="Times New Roman"/>
          <w:lang w:val="en-US"/>
        </w:rPr>
        <w:t xml:space="preserve"> 4 62021 </w:t>
      </w:r>
      <w:proofErr w:type="spellStart"/>
      <w:r w:rsidRPr="00DB679D">
        <w:rPr>
          <w:rFonts w:ascii="Times New Roman" w:hAnsi="Times New Roman" w:cs="Times New Roman"/>
          <w:lang w:val="en-US"/>
        </w:rPr>
        <w:t>Apiro</w:t>
      </w:r>
      <w:proofErr w:type="spellEnd"/>
      <w:r w:rsidRPr="00DB679D">
        <w:rPr>
          <w:rFonts w:ascii="Times New Roman" w:hAnsi="Times New Roman" w:cs="Times New Roman"/>
          <w:lang w:val="en-US"/>
        </w:rPr>
        <w:t xml:space="preserve"> (MC), Italy</w:t>
      </w:r>
    </w:p>
    <w:p w:rsidR="005359B1" w:rsidRPr="00DB679D" w:rsidRDefault="005359B1" w:rsidP="005359B1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359B1" w:rsidRPr="00E450ED" w:rsidRDefault="005359B1" w:rsidP="005359B1">
      <w:pPr>
        <w:tabs>
          <w:tab w:val="left" w:pos="432"/>
        </w:tabs>
        <w:spacing w:after="100" w:line="240" w:lineRule="auto"/>
        <w:rPr>
          <w:rFonts w:ascii="Times New Roman" w:hAnsi="Times New Roman" w:cs="Times New Roman"/>
          <w:lang w:val="en-GB"/>
        </w:rPr>
      </w:pPr>
      <w:r w:rsidRPr="00E450ED">
        <w:rPr>
          <w:rFonts w:ascii="Times New Roman" w:hAnsi="Times New Roman" w:cs="Times New Roman"/>
          <w:lang w:val="en-GB"/>
        </w:rPr>
        <w:t xml:space="preserve">Chemoautotrophic cave organisms require specific adaptations to tolerate the stress of living in extreme environmental conditions, such as darkness, nutrient and energy limitations, low temperatures (12-13°C), highly variable sulphide concentrations (from 0 up to 415 </w:t>
      </w:r>
      <w:r w:rsidRPr="00E450ED">
        <w:rPr>
          <w:rFonts w:ascii="Times New Roman" w:hAnsi="Times New Roman" w:cs="Times New Roman"/>
        </w:rPr>
        <w:t>μ</w:t>
      </w:r>
      <w:r w:rsidRPr="00E450ED">
        <w:rPr>
          <w:rFonts w:ascii="Times New Roman" w:hAnsi="Times New Roman" w:cs="Times New Roman"/>
          <w:lang w:val="en-GB"/>
        </w:rPr>
        <w:t>M H</w:t>
      </w:r>
      <w:r w:rsidRPr="00E450ED">
        <w:rPr>
          <w:rFonts w:ascii="Times New Roman" w:hAnsi="Times New Roman" w:cs="Times New Roman"/>
          <w:vertAlign w:val="subscript"/>
          <w:lang w:val="en-GB"/>
        </w:rPr>
        <w:t>2</w:t>
      </w:r>
      <w:r w:rsidRPr="00E450ED">
        <w:rPr>
          <w:rFonts w:ascii="Times New Roman" w:hAnsi="Times New Roman" w:cs="Times New Roman"/>
          <w:lang w:val="en-GB"/>
        </w:rPr>
        <w:t>S) and toxic levels of gases (H</w:t>
      </w:r>
      <w:r w:rsidRPr="00E450ED">
        <w:rPr>
          <w:rFonts w:ascii="Times New Roman" w:hAnsi="Times New Roman" w:cs="Times New Roman"/>
          <w:vertAlign w:val="subscript"/>
          <w:lang w:val="en-GB"/>
        </w:rPr>
        <w:t>2</w:t>
      </w:r>
      <w:r w:rsidRPr="00E450ED">
        <w:rPr>
          <w:rFonts w:ascii="Times New Roman" w:hAnsi="Times New Roman" w:cs="Times New Roman"/>
          <w:lang w:val="en-GB"/>
        </w:rPr>
        <w:t>S, CO</w:t>
      </w:r>
      <w:r w:rsidRPr="00E450ED">
        <w:rPr>
          <w:rFonts w:ascii="Times New Roman" w:hAnsi="Times New Roman" w:cs="Times New Roman"/>
          <w:vertAlign w:val="subscript"/>
          <w:lang w:val="en-GB"/>
        </w:rPr>
        <w:t>2</w:t>
      </w:r>
      <w:r w:rsidRPr="00E450ED">
        <w:rPr>
          <w:rFonts w:ascii="Times New Roman" w:hAnsi="Times New Roman" w:cs="Times New Roman"/>
          <w:lang w:val="en-GB"/>
        </w:rPr>
        <w:t>, CH</w:t>
      </w:r>
      <w:r w:rsidRPr="00E450ED">
        <w:rPr>
          <w:rFonts w:ascii="Times New Roman" w:hAnsi="Times New Roman" w:cs="Times New Roman"/>
          <w:vertAlign w:val="subscript"/>
          <w:lang w:val="en-GB"/>
        </w:rPr>
        <w:t>4</w:t>
      </w:r>
      <w:r w:rsidRPr="00E450ED">
        <w:rPr>
          <w:rFonts w:ascii="Times New Roman" w:hAnsi="Times New Roman" w:cs="Times New Roman"/>
          <w:lang w:val="en-GB"/>
        </w:rPr>
        <w:t xml:space="preserve">). To date, due to the difficulties in sampling in such harsh environment, very few studies were performed in order to describe the ciliate communities from caves; these have remained largely unexplored. Thus, the main aims of our study were to characterize for the first time, the ciliates from the </w:t>
      </w:r>
      <w:proofErr w:type="spellStart"/>
      <w:r w:rsidRPr="00E450ED">
        <w:rPr>
          <w:rFonts w:ascii="Times New Roman" w:hAnsi="Times New Roman" w:cs="Times New Roman"/>
          <w:lang w:val="en-GB"/>
        </w:rPr>
        <w:t>sulfide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-rich </w:t>
      </w:r>
      <w:proofErr w:type="spellStart"/>
      <w:r w:rsidRPr="00E450ED">
        <w:rPr>
          <w:rFonts w:ascii="Times New Roman" w:hAnsi="Times New Roman" w:cs="Times New Roman"/>
          <w:lang w:val="en-GB"/>
        </w:rPr>
        <w:t>Frasassi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cave complex (Marche region, Italy) and to observe possible behavioural differences with their non-cave-dwelling counterpart ciliate species. Four main sampling sites within </w:t>
      </w:r>
      <w:proofErr w:type="spellStart"/>
      <w:r w:rsidRPr="00E450ED">
        <w:rPr>
          <w:rFonts w:ascii="Times New Roman" w:hAnsi="Times New Roman" w:cs="Times New Roman"/>
          <w:lang w:val="en-GB"/>
        </w:rPr>
        <w:t>Frasassi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caves were selected: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Pozzo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dei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Cristalli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, </w:t>
      </w:r>
      <w:r w:rsidRPr="00E450ED">
        <w:rPr>
          <w:rFonts w:ascii="Times New Roman" w:hAnsi="Times New Roman" w:cs="Times New Roman"/>
          <w:i/>
          <w:lang w:val="en-GB"/>
        </w:rPr>
        <w:t>Lago Verde</w:t>
      </w:r>
      <w:r w:rsidRPr="00E450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Ramo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Solfureo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Grotta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Solfurea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. The ciliate diversity from the site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Pozzo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dei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Cristalli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was studied in greater detail for its </w:t>
      </w:r>
      <w:proofErr w:type="spellStart"/>
      <w:r w:rsidRPr="00E450ED">
        <w:rPr>
          <w:rFonts w:ascii="Times New Roman" w:hAnsi="Times New Roman" w:cs="Times New Roman"/>
          <w:lang w:val="en-GB"/>
        </w:rPr>
        <w:t>spatio</w:t>
      </w:r>
      <w:proofErr w:type="spellEnd"/>
      <w:r w:rsidRPr="00E450ED">
        <w:rPr>
          <w:rFonts w:ascii="Times New Roman" w:hAnsi="Times New Roman" w:cs="Times New Roman"/>
          <w:lang w:val="en-GB"/>
        </w:rPr>
        <w:t>-temporal distribution, since it is highly diversified and includes several microhabitats represented by small sulfidic (H</w:t>
      </w:r>
      <w:r w:rsidRPr="00E450ED">
        <w:rPr>
          <w:rFonts w:ascii="Times New Roman" w:hAnsi="Times New Roman" w:cs="Times New Roman"/>
          <w:vertAlign w:val="subscript"/>
          <w:lang w:val="en-GB"/>
        </w:rPr>
        <w:t>2</w:t>
      </w:r>
      <w:r w:rsidRPr="00E450ED">
        <w:rPr>
          <w:rFonts w:ascii="Times New Roman" w:hAnsi="Times New Roman" w:cs="Times New Roman"/>
          <w:lang w:val="en-GB"/>
        </w:rPr>
        <w:t xml:space="preserve">S-rich) ponds, streams and springs as well as, deep and shallow muddy, stagnant lakes. Periodic sampling was realised from 2009 to 2011 in the form of water-sediments, picked up by scraping the surface. Classical culturing, silver staining methods and 18S </w:t>
      </w:r>
      <w:proofErr w:type="spellStart"/>
      <w:r w:rsidRPr="00E450ED">
        <w:rPr>
          <w:rFonts w:ascii="Times New Roman" w:hAnsi="Times New Roman" w:cs="Times New Roman"/>
          <w:lang w:val="en-GB"/>
        </w:rPr>
        <w:t>rRNA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gene (for some selected species) for phylogenetic analysis were employed. A total of 31 species belonging to 9 classes, 15 orders and 23 genera were identified. Fluctuation of the ciliate communities were mainly recorded at the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Pozzo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dei</w:t>
      </w:r>
      <w:proofErr w:type="spellEnd"/>
      <w:r w:rsidRPr="00E450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lang w:val="en-GB"/>
        </w:rPr>
        <w:t>Cristalli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sites during various sampling occasions, this could be due to changing environmental conditions (mainly H</w:t>
      </w:r>
      <w:r w:rsidRPr="00E450ED">
        <w:rPr>
          <w:rFonts w:ascii="Times New Roman" w:hAnsi="Times New Roman" w:cs="Times New Roman"/>
          <w:vertAlign w:val="subscript"/>
          <w:lang w:val="en-GB"/>
        </w:rPr>
        <w:t>2</w:t>
      </w:r>
      <w:r w:rsidRPr="00E450ED">
        <w:rPr>
          <w:rFonts w:ascii="Times New Roman" w:hAnsi="Times New Roman" w:cs="Times New Roman"/>
          <w:lang w:val="en-GB"/>
        </w:rPr>
        <w:t xml:space="preserve">S concentrations and water levels). Interestingly, it was observed that some species e.g. </w:t>
      </w:r>
      <w:proofErr w:type="spellStart"/>
      <w:r w:rsidRPr="00E450ED">
        <w:rPr>
          <w:rFonts w:ascii="Times New Roman" w:hAnsi="Times New Roman" w:cs="Times New Roman"/>
          <w:i/>
          <w:iCs/>
          <w:lang w:val="en-GB"/>
        </w:rPr>
        <w:t>Urocentrum</w:t>
      </w:r>
      <w:proofErr w:type="spellEnd"/>
      <w:r w:rsidRPr="00E450ED">
        <w:rPr>
          <w:rFonts w:ascii="Times New Roman" w:hAnsi="Times New Roman" w:cs="Times New Roman"/>
          <w:i/>
          <w:iCs/>
          <w:lang w:val="en-GB"/>
        </w:rPr>
        <w:t xml:space="preserve"> turbo</w:t>
      </w:r>
      <w:r w:rsidRPr="00E450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50ED">
        <w:rPr>
          <w:rFonts w:ascii="Times New Roman" w:hAnsi="Times New Roman" w:cs="Times New Roman"/>
          <w:i/>
          <w:iCs/>
          <w:lang w:val="en-GB"/>
        </w:rPr>
        <w:t>Coleps</w:t>
      </w:r>
      <w:proofErr w:type="spellEnd"/>
      <w:r w:rsidRPr="00E450E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iCs/>
          <w:lang w:val="en-GB"/>
        </w:rPr>
        <w:t>hirtus</w:t>
      </w:r>
      <w:proofErr w:type="spellEnd"/>
      <w:r w:rsidRPr="00E450E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i/>
          <w:iCs/>
          <w:lang w:val="en-GB"/>
        </w:rPr>
        <w:t>hirtus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50ED">
        <w:rPr>
          <w:rFonts w:ascii="Times New Roman" w:hAnsi="Times New Roman" w:cs="Times New Roman"/>
          <w:i/>
          <w:iCs/>
          <w:lang w:val="en-GB"/>
        </w:rPr>
        <w:t>Oxytricha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lang w:val="en-GB"/>
        </w:rPr>
        <w:t>sp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50ED">
        <w:rPr>
          <w:rFonts w:ascii="Times New Roman" w:hAnsi="Times New Roman" w:cs="Times New Roman"/>
          <w:i/>
          <w:iCs/>
          <w:lang w:val="en-GB"/>
        </w:rPr>
        <w:t>Euplotes</w:t>
      </w:r>
      <w:proofErr w:type="spellEnd"/>
      <w:r w:rsidRPr="00E450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450ED">
        <w:rPr>
          <w:rFonts w:ascii="Times New Roman" w:hAnsi="Times New Roman" w:cs="Times New Roman"/>
          <w:lang w:val="en-GB"/>
        </w:rPr>
        <w:t>sp</w:t>
      </w:r>
      <w:proofErr w:type="spellEnd"/>
      <w:r w:rsidRPr="00E450ED">
        <w:rPr>
          <w:rFonts w:ascii="Times New Roman" w:hAnsi="Times New Roman" w:cs="Times New Roman"/>
          <w:lang w:val="en-GB"/>
        </w:rPr>
        <w:t>, showed adaptation for the cave environment (photo-sensitivity, sulphur tolerance, feeding behaviour, morphological difference). Overall, these results provide a platform for various in-depth studies of ciliates to understand potential role in aquatic microhabitats, nature of chemical compounds secreted, dispersal pattern, and adaptations to cave environment.</w:t>
      </w:r>
    </w:p>
    <w:p w:rsidR="0057695E" w:rsidRDefault="0057695E">
      <w:bookmarkStart w:id="1" w:name="_GoBack"/>
      <w:bookmarkEnd w:id="1"/>
    </w:p>
    <w:sectPr w:rsidR="00576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B1"/>
    <w:rsid w:val="005359B1"/>
    <w:rsid w:val="005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9B1"/>
    <w:pPr>
      <w:suppressAutoHyphens/>
      <w:spacing w:after="160" w:line="259" w:lineRule="auto"/>
    </w:pPr>
    <w:rPr>
      <w:rFonts w:ascii="Calibri" w:eastAsia="Droid Sans Fallback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5359B1"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4"/>
      <w:szCs w:val="32"/>
    </w:rPr>
  </w:style>
  <w:style w:type="character" w:customStyle="1" w:styleId="Titolo1Carattere">
    <w:name w:val="Titolo 1 Carattere"/>
    <w:basedOn w:val="Carpredefinitoparagrafo"/>
    <w:link w:val="Titolo11"/>
    <w:uiPriority w:val="9"/>
    <w:rsid w:val="005359B1"/>
    <w:rPr>
      <w:rFonts w:ascii="Times New Roman" w:eastAsia="Droid Sans Fallback" w:hAnsi="Times New Roman" w:cs="Calibri"/>
      <w:b/>
      <w:color w:val="00000A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9B1"/>
    <w:pPr>
      <w:suppressAutoHyphens/>
      <w:spacing w:after="160" w:line="259" w:lineRule="auto"/>
    </w:pPr>
    <w:rPr>
      <w:rFonts w:ascii="Calibri" w:eastAsia="Droid Sans Fallback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5359B1"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4"/>
      <w:szCs w:val="32"/>
    </w:rPr>
  </w:style>
  <w:style w:type="character" w:customStyle="1" w:styleId="Titolo1Carattere">
    <w:name w:val="Titolo 1 Carattere"/>
    <w:basedOn w:val="Carpredefinitoparagrafo"/>
    <w:link w:val="Titolo11"/>
    <w:uiPriority w:val="9"/>
    <w:rsid w:val="005359B1"/>
    <w:rPr>
      <w:rFonts w:ascii="Times New Roman" w:eastAsia="Droid Sans Fallback" w:hAnsi="Times New Roman" w:cs="Calibri"/>
      <w:b/>
      <w:color w:val="00000A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ortenzi</dc:creator>
  <cp:lastModifiedBy>ortenzi</cp:lastModifiedBy>
  <cp:revision>1</cp:revision>
  <dcterms:created xsi:type="dcterms:W3CDTF">2015-11-11T13:04:00Z</dcterms:created>
  <dcterms:modified xsi:type="dcterms:W3CDTF">2015-11-11T13:06:00Z</dcterms:modified>
</cp:coreProperties>
</file>