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49BA" w:rsidRPr="004949BA" w:rsidRDefault="004949BA" w:rsidP="004949BA">
      <w:pPr>
        <w:widowControl w:val="0"/>
        <w:autoSpaceDE w:val="0"/>
        <w:autoSpaceDN w:val="0"/>
        <w:adjustRightInd w:val="0"/>
        <w:spacing w:after="24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4949BA">
        <w:rPr>
          <w:rFonts w:ascii="Times New Roman" w:hAnsi="Times New Roman" w:cs="Times New Roman"/>
          <w:sz w:val="28"/>
          <w:szCs w:val="28"/>
          <w:lang w:val="en-US"/>
        </w:rPr>
        <w:t>Cl</w:t>
      </w:r>
      <w:r w:rsidR="00716DB1">
        <w:rPr>
          <w:rFonts w:ascii="Times New Roman" w:hAnsi="Times New Roman" w:cs="Times New Roman"/>
          <w:sz w:val="28"/>
          <w:szCs w:val="28"/>
          <w:lang w:val="en-US"/>
        </w:rPr>
        <w:t>imacostol</w:t>
      </w:r>
      <w:proofErr w:type="spellEnd"/>
      <w:r w:rsidR="00716DB1">
        <w:rPr>
          <w:rFonts w:ascii="Times New Roman" w:hAnsi="Times New Roman" w:cs="Times New Roman"/>
          <w:sz w:val="28"/>
          <w:szCs w:val="28"/>
          <w:lang w:val="en-US"/>
        </w:rPr>
        <w:t xml:space="preserve">, a ciliate </w:t>
      </w:r>
      <w:r w:rsidRPr="004949BA">
        <w:rPr>
          <w:rFonts w:ascii="Times New Roman" w:hAnsi="Times New Roman" w:cs="Times New Roman"/>
          <w:sz w:val="28"/>
          <w:szCs w:val="28"/>
          <w:lang w:val="en-US"/>
        </w:rPr>
        <w:t>secondary metabolite</w:t>
      </w:r>
      <w:r w:rsidR="00716DB1">
        <w:rPr>
          <w:rFonts w:ascii="Times New Roman" w:hAnsi="Times New Roman" w:cs="Times New Roman"/>
          <w:sz w:val="28"/>
          <w:szCs w:val="28"/>
          <w:lang w:val="en-US"/>
        </w:rPr>
        <w:t xml:space="preserve"> with anticancer activity</w:t>
      </w:r>
      <w:r w:rsidRPr="004949BA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Pr="004949B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 xml:space="preserve">results from </w:t>
      </w:r>
      <w:r w:rsidRPr="004949BA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en-US"/>
        </w:rPr>
        <w:t>in vitro</w:t>
      </w:r>
      <w:r w:rsidRPr="004949B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 xml:space="preserve"> and </w:t>
      </w:r>
      <w:r w:rsidRPr="004949BA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en-US"/>
        </w:rPr>
        <w:t>in vivo</w:t>
      </w:r>
      <w:r w:rsidRPr="004949B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 xml:space="preserve"> studies</w:t>
      </w:r>
    </w:p>
    <w:p w:rsidR="004949BA" w:rsidRPr="00323E3D" w:rsidRDefault="004949BA" w:rsidP="004949BA">
      <w:pPr>
        <w:jc w:val="both"/>
        <w:rPr>
          <w:rFonts w:ascii="Times New Roman" w:hAnsi="Times New Roman" w:cs="Times New Roman"/>
          <w:color w:val="000000" w:themeColor="text1"/>
        </w:rPr>
      </w:pPr>
      <w:proofErr w:type="gramStart"/>
      <w:r>
        <w:rPr>
          <w:rFonts w:ascii="Times New Roman" w:hAnsi="Times New Roman" w:cs="Times New Roman"/>
          <w:color w:val="000000" w:themeColor="text1"/>
        </w:rPr>
        <w:t>F</w:t>
      </w:r>
      <w:r w:rsidRPr="00323E3D">
        <w:rPr>
          <w:rFonts w:ascii="Times New Roman" w:hAnsi="Times New Roman" w:cs="Times New Roman"/>
          <w:color w:val="000000" w:themeColor="text1"/>
        </w:rPr>
        <w:t xml:space="preserve">ederico </w:t>
      </w:r>
      <w:r>
        <w:rPr>
          <w:rFonts w:ascii="Times New Roman" w:hAnsi="Times New Roman" w:cs="Times New Roman"/>
          <w:color w:val="000000" w:themeColor="text1"/>
        </w:rPr>
        <w:t>B</w:t>
      </w:r>
      <w:r w:rsidRPr="00323E3D">
        <w:rPr>
          <w:rFonts w:ascii="Times New Roman" w:hAnsi="Times New Roman" w:cs="Times New Roman"/>
          <w:color w:val="000000" w:themeColor="text1"/>
        </w:rPr>
        <w:t>uonanno</w:t>
      </w:r>
      <w:r>
        <w:rPr>
          <w:rFonts w:ascii="Times New Roman" w:hAnsi="Times New Roman" w:cs="Times New Roman"/>
          <w:color w:val="000000" w:themeColor="text1"/>
          <w:vertAlign w:val="superscript"/>
        </w:rPr>
        <w:t>1</w:t>
      </w:r>
      <w:r w:rsidRPr="00323E3D">
        <w:rPr>
          <w:rFonts w:ascii="Times New Roman" w:hAnsi="Times New Roman" w:cs="Times New Roman"/>
          <w:color w:val="000000" w:themeColor="text1"/>
        </w:rPr>
        <w:t xml:space="preserve">, </w:t>
      </w:r>
      <w:r>
        <w:rPr>
          <w:rFonts w:ascii="Times New Roman" w:hAnsi="Times New Roman" w:cs="Times New Roman"/>
          <w:color w:val="000000" w:themeColor="text1"/>
        </w:rPr>
        <w:t>C</w:t>
      </w:r>
      <w:r w:rsidRPr="00323E3D">
        <w:rPr>
          <w:rFonts w:ascii="Times New Roman" w:hAnsi="Times New Roman" w:cs="Times New Roman"/>
          <w:color w:val="000000" w:themeColor="text1"/>
        </w:rPr>
        <w:t xml:space="preserve">ristiana </w:t>
      </w:r>
      <w:r>
        <w:rPr>
          <w:rFonts w:ascii="Times New Roman" w:hAnsi="Times New Roman" w:cs="Times New Roman"/>
          <w:color w:val="000000" w:themeColor="text1"/>
        </w:rPr>
        <w:t>P</w:t>
      </w:r>
      <w:r w:rsidRPr="00323E3D">
        <w:rPr>
          <w:rFonts w:ascii="Times New Roman" w:hAnsi="Times New Roman" w:cs="Times New Roman"/>
          <w:color w:val="000000" w:themeColor="text1"/>
        </w:rPr>
        <w:t>errotta</w:t>
      </w:r>
      <w:r>
        <w:rPr>
          <w:rFonts w:ascii="Times New Roman" w:hAnsi="Times New Roman" w:cs="Times New Roman"/>
          <w:color w:val="000000" w:themeColor="text1"/>
          <w:vertAlign w:val="superscript"/>
        </w:rPr>
        <w:t>2</w:t>
      </w:r>
      <w:r w:rsidRPr="00323E3D">
        <w:rPr>
          <w:rFonts w:ascii="Times New Roman" w:hAnsi="Times New Roman" w:cs="Times New Roman"/>
          <w:color w:val="000000" w:themeColor="text1"/>
        </w:rPr>
        <w:t xml:space="preserve">, </w:t>
      </w:r>
      <w:r>
        <w:rPr>
          <w:rFonts w:ascii="Times New Roman" w:hAnsi="Times New Roman" w:cs="Times New Roman"/>
          <w:color w:val="000000" w:themeColor="text1"/>
        </w:rPr>
        <w:t>L</w:t>
      </w:r>
      <w:r w:rsidRPr="00323E3D">
        <w:rPr>
          <w:rFonts w:ascii="Times New Roman" w:hAnsi="Times New Roman" w:cs="Times New Roman"/>
          <w:color w:val="000000" w:themeColor="text1"/>
        </w:rPr>
        <w:t xml:space="preserve">aura </w:t>
      </w:r>
      <w:r>
        <w:rPr>
          <w:rFonts w:ascii="Times New Roman" w:hAnsi="Times New Roman" w:cs="Times New Roman"/>
          <w:color w:val="000000" w:themeColor="text1"/>
        </w:rPr>
        <w:t>G</w:t>
      </w:r>
      <w:r w:rsidRPr="00323E3D">
        <w:rPr>
          <w:rFonts w:ascii="Times New Roman" w:hAnsi="Times New Roman" w:cs="Times New Roman"/>
          <w:color w:val="000000" w:themeColor="text1"/>
        </w:rPr>
        <w:t>uerra</w:t>
      </w:r>
      <w:r>
        <w:rPr>
          <w:rFonts w:ascii="Times New Roman" w:hAnsi="Times New Roman" w:cs="Times New Roman"/>
          <w:color w:val="000000" w:themeColor="text1"/>
          <w:vertAlign w:val="superscript"/>
        </w:rPr>
        <w:t>3</w:t>
      </w:r>
      <w:r w:rsidRPr="00323E3D">
        <w:rPr>
          <w:rFonts w:ascii="Times New Roman" w:hAnsi="Times New Roman" w:cs="Times New Roman"/>
          <w:color w:val="000000" w:themeColor="text1"/>
        </w:rPr>
        <w:t xml:space="preserve">, </w:t>
      </w:r>
      <w:r>
        <w:rPr>
          <w:rFonts w:ascii="Times New Roman" w:hAnsi="Times New Roman" w:cs="Times New Roman"/>
          <w:color w:val="000000" w:themeColor="text1"/>
        </w:rPr>
        <w:t>S</w:t>
      </w:r>
      <w:r w:rsidRPr="00323E3D">
        <w:rPr>
          <w:rFonts w:ascii="Times New Roman" w:hAnsi="Times New Roman" w:cs="Times New Roman"/>
          <w:color w:val="000000" w:themeColor="text1"/>
        </w:rPr>
        <w:t xml:space="preserve">imona </w:t>
      </w:r>
      <w:r>
        <w:rPr>
          <w:rFonts w:ascii="Times New Roman" w:hAnsi="Times New Roman" w:cs="Times New Roman"/>
          <w:color w:val="000000" w:themeColor="text1"/>
        </w:rPr>
        <w:t>P</w:t>
      </w:r>
      <w:r w:rsidRPr="00323E3D">
        <w:rPr>
          <w:rFonts w:ascii="Times New Roman" w:hAnsi="Times New Roman" w:cs="Times New Roman"/>
          <w:color w:val="000000" w:themeColor="text1"/>
        </w:rPr>
        <w:t>icchietti</w:t>
      </w:r>
      <w:r>
        <w:rPr>
          <w:rFonts w:ascii="Times New Roman" w:hAnsi="Times New Roman" w:cs="Times New Roman"/>
          <w:color w:val="000000" w:themeColor="text1"/>
          <w:vertAlign w:val="superscript"/>
        </w:rPr>
        <w:t>3</w:t>
      </w:r>
      <w:r w:rsidRPr="00323E3D">
        <w:rPr>
          <w:rFonts w:ascii="Times New Roman" w:hAnsi="Times New Roman" w:cs="Times New Roman"/>
          <w:color w:val="000000" w:themeColor="text1"/>
        </w:rPr>
        <w:t xml:space="preserve">, </w:t>
      </w:r>
      <w:r>
        <w:rPr>
          <w:rFonts w:ascii="Times New Roman" w:hAnsi="Times New Roman" w:cs="Times New Roman"/>
          <w:color w:val="000000" w:themeColor="text1"/>
        </w:rPr>
        <w:t>A</w:t>
      </w:r>
      <w:r w:rsidRPr="00323E3D">
        <w:rPr>
          <w:rFonts w:ascii="Times New Roman" w:hAnsi="Times New Roman" w:cs="Times New Roman"/>
          <w:color w:val="000000" w:themeColor="text1"/>
        </w:rPr>
        <w:t xml:space="preserve">nna </w:t>
      </w:r>
      <w:r>
        <w:rPr>
          <w:rFonts w:ascii="Times New Roman" w:hAnsi="Times New Roman" w:cs="Times New Roman"/>
          <w:color w:val="000000" w:themeColor="text1"/>
        </w:rPr>
        <w:t>M</w:t>
      </w:r>
      <w:r w:rsidRPr="00323E3D">
        <w:rPr>
          <w:rFonts w:ascii="Times New Roman" w:hAnsi="Times New Roman" w:cs="Times New Roman"/>
          <w:color w:val="000000" w:themeColor="text1"/>
        </w:rPr>
        <w:t xml:space="preserve">aria </w:t>
      </w:r>
      <w:r>
        <w:rPr>
          <w:rFonts w:ascii="Times New Roman" w:hAnsi="Times New Roman" w:cs="Times New Roman"/>
          <w:color w:val="000000" w:themeColor="text1"/>
        </w:rPr>
        <w:t>F</w:t>
      </w:r>
      <w:r w:rsidRPr="00323E3D">
        <w:rPr>
          <w:rFonts w:ascii="Times New Roman" w:hAnsi="Times New Roman" w:cs="Times New Roman"/>
          <w:color w:val="000000" w:themeColor="text1"/>
        </w:rPr>
        <w:t>austo</w:t>
      </w:r>
      <w:r>
        <w:rPr>
          <w:rFonts w:ascii="Times New Roman" w:hAnsi="Times New Roman" w:cs="Times New Roman"/>
          <w:color w:val="000000" w:themeColor="text1"/>
          <w:vertAlign w:val="superscript"/>
        </w:rPr>
        <w:t>3</w:t>
      </w:r>
      <w:r w:rsidRPr="00323E3D">
        <w:rPr>
          <w:rFonts w:ascii="Times New Roman" w:hAnsi="Times New Roman" w:cs="Times New Roman"/>
          <w:color w:val="000000" w:themeColor="text1"/>
        </w:rPr>
        <w:t>,</w:t>
      </w:r>
      <w:r>
        <w:rPr>
          <w:rFonts w:ascii="Times New Roman" w:hAnsi="Times New Roman" w:cs="Times New Roman"/>
          <w:color w:val="000000" w:themeColor="text1"/>
        </w:rPr>
        <w:t xml:space="preserve"> Enrico Marcantoni</w:t>
      </w:r>
      <w:r>
        <w:rPr>
          <w:rFonts w:ascii="Times New Roman" w:hAnsi="Times New Roman" w:cs="Times New Roman"/>
          <w:color w:val="000000" w:themeColor="text1"/>
          <w:vertAlign w:val="superscript"/>
        </w:rPr>
        <w:t>4</w:t>
      </w:r>
      <w:r>
        <w:rPr>
          <w:rFonts w:ascii="Times New Roman" w:hAnsi="Times New Roman" w:cs="Times New Roman"/>
          <w:color w:val="000000" w:themeColor="text1"/>
        </w:rPr>
        <w:t>, Simone Giorgi</w:t>
      </w:r>
      <w:r>
        <w:rPr>
          <w:rFonts w:ascii="Times New Roman" w:hAnsi="Times New Roman" w:cs="Times New Roman"/>
          <w:color w:val="000000" w:themeColor="text1"/>
          <w:vertAlign w:val="superscript"/>
        </w:rPr>
        <w:t>4</w:t>
      </w:r>
      <w:r>
        <w:rPr>
          <w:rFonts w:ascii="Times New Roman" w:hAnsi="Times New Roman" w:cs="Times New Roman"/>
          <w:color w:val="000000" w:themeColor="text1"/>
        </w:rPr>
        <w:t>, C</w:t>
      </w:r>
      <w:r w:rsidRPr="00323E3D">
        <w:rPr>
          <w:rFonts w:ascii="Times New Roman" w:hAnsi="Times New Roman" w:cs="Times New Roman"/>
          <w:color w:val="000000" w:themeColor="text1"/>
        </w:rPr>
        <w:t xml:space="preserve">laudio </w:t>
      </w:r>
      <w:proofErr w:type="gramEnd"/>
      <w:r>
        <w:rPr>
          <w:rFonts w:ascii="Times New Roman" w:hAnsi="Times New Roman" w:cs="Times New Roman"/>
          <w:color w:val="000000" w:themeColor="text1"/>
        </w:rPr>
        <w:t>O</w:t>
      </w:r>
      <w:r w:rsidRPr="00323E3D">
        <w:rPr>
          <w:rFonts w:ascii="Times New Roman" w:hAnsi="Times New Roman" w:cs="Times New Roman"/>
          <w:color w:val="000000" w:themeColor="text1"/>
        </w:rPr>
        <w:t>rtenzi</w:t>
      </w:r>
      <w:r>
        <w:rPr>
          <w:rFonts w:ascii="Times New Roman" w:hAnsi="Times New Roman" w:cs="Times New Roman"/>
          <w:color w:val="000000" w:themeColor="text1"/>
          <w:vertAlign w:val="superscript"/>
        </w:rPr>
        <w:t>1</w:t>
      </w:r>
      <w:r w:rsidRPr="00323E3D">
        <w:rPr>
          <w:rFonts w:ascii="Times New Roman" w:hAnsi="Times New Roman" w:cs="Times New Roman"/>
          <w:color w:val="000000" w:themeColor="text1"/>
        </w:rPr>
        <w:t xml:space="preserve">, </w:t>
      </w:r>
      <w:r>
        <w:rPr>
          <w:rFonts w:ascii="Times New Roman" w:hAnsi="Times New Roman" w:cs="Times New Roman"/>
          <w:color w:val="000000" w:themeColor="text1"/>
        </w:rPr>
        <w:t>D</w:t>
      </w:r>
      <w:r w:rsidRPr="00323E3D">
        <w:rPr>
          <w:rFonts w:ascii="Times New Roman" w:hAnsi="Times New Roman" w:cs="Times New Roman"/>
          <w:color w:val="000000" w:themeColor="text1"/>
        </w:rPr>
        <w:t xml:space="preserve">avide </w:t>
      </w:r>
      <w:r>
        <w:rPr>
          <w:rFonts w:ascii="Times New Roman" w:hAnsi="Times New Roman" w:cs="Times New Roman"/>
          <w:color w:val="000000" w:themeColor="text1"/>
        </w:rPr>
        <w:t>C</w:t>
      </w:r>
      <w:r w:rsidRPr="00323E3D">
        <w:rPr>
          <w:rFonts w:ascii="Times New Roman" w:hAnsi="Times New Roman" w:cs="Times New Roman"/>
          <w:color w:val="000000" w:themeColor="text1"/>
        </w:rPr>
        <w:t>ervia</w:t>
      </w:r>
      <w:r>
        <w:rPr>
          <w:rFonts w:ascii="Times New Roman" w:hAnsi="Times New Roman" w:cs="Times New Roman"/>
          <w:color w:val="000000" w:themeColor="text1"/>
          <w:vertAlign w:val="superscript"/>
        </w:rPr>
        <w:t>2</w:t>
      </w:r>
      <w:r w:rsidRPr="00323E3D">
        <w:rPr>
          <w:rFonts w:ascii="Times New Roman" w:hAnsi="Times New Roman" w:cs="Times New Roman"/>
          <w:color w:val="000000" w:themeColor="text1"/>
          <w:vertAlign w:val="superscript"/>
        </w:rPr>
        <w:t>,</w:t>
      </w:r>
      <w:r>
        <w:rPr>
          <w:rFonts w:ascii="Times New Roman" w:hAnsi="Times New Roman" w:cs="Times New Roman"/>
          <w:color w:val="000000" w:themeColor="text1"/>
          <w:vertAlign w:val="superscript"/>
        </w:rPr>
        <w:t>3</w:t>
      </w:r>
    </w:p>
    <w:p w:rsidR="004949BA" w:rsidRDefault="004949BA" w:rsidP="004949BA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hd w:val="clear" w:color="auto" w:fill="FFFFFF"/>
          <w:vertAlign w:val="superscript"/>
        </w:rPr>
      </w:pPr>
    </w:p>
    <w:p w:rsidR="004949BA" w:rsidRPr="00BA5352" w:rsidRDefault="004949BA" w:rsidP="004949BA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iCs/>
          <w:lang w:val="en-US"/>
        </w:rPr>
      </w:pPr>
      <w:r w:rsidRPr="00BA5352">
        <w:rPr>
          <w:rFonts w:ascii="Times New Roman" w:hAnsi="Times New Roman" w:cs="Times New Roman"/>
          <w:i/>
          <w:vertAlign w:val="superscript"/>
          <w:lang w:val="en-US"/>
        </w:rPr>
        <w:t>1</w:t>
      </w:r>
      <w:r w:rsidRPr="00BA5352">
        <w:rPr>
          <w:rFonts w:ascii="Times New Roman" w:hAnsi="Times New Roman" w:cs="Times New Roman"/>
          <w:i/>
          <w:lang w:val="en-US"/>
        </w:rPr>
        <w:t xml:space="preserve">Laboratory of </w:t>
      </w:r>
      <w:proofErr w:type="spellStart"/>
      <w:r w:rsidRPr="00BA5352">
        <w:rPr>
          <w:rFonts w:ascii="Times New Roman" w:hAnsi="Times New Roman" w:cs="Times New Roman"/>
          <w:i/>
          <w:lang w:val="en-US"/>
        </w:rPr>
        <w:t>Protistology</w:t>
      </w:r>
      <w:proofErr w:type="spellEnd"/>
      <w:r w:rsidRPr="00BA5352">
        <w:rPr>
          <w:rFonts w:ascii="Times New Roman" w:hAnsi="Times New Roman" w:cs="Times New Roman"/>
          <w:i/>
          <w:lang w:val="en-US"/>
        </w:rPr>
        <w:t xml:space="preserve"> and Biology Education, University of Macerata, 62100 Macerata, Italy</w:t>
      </w:r>
      <w:r w:rsidRPr="00BA5352">
        <w:rPr>
          <w:rFonts w:ascii="Times New Roman" w:hAnsi="Times New Roman" w:cs="Times New Roman"/>
          <w:i/>
          <w:iCs/>
          <w:lang w:val="en-US"/>
        </w:rPr>
        <w:t xml:space="preserve"> </w:t>
      </w:r>
    </w:p>
    <w:p w:rsidR="004949BA" w:rsidRPr="00BA5352" w:rsidRDefault="004949BA" w:rsidP="004949BA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hd w:val="clear" w:color="auto" w:fill="FFFFFF"/>
        </w:rPr>
      </w:pPr>
      <w:r w:rsidRPr="00BA5352">
        <w:rPr>
          <w:rFonts w:ascii="Times New Roman" w:hAnsi="Times New Roman" w:cs="Times New Roman"/>
          <w:i/>
          <w:shd w:val="clear" w:color="auto" w:fill="FFFFFF"/>
          <w:vertAlign w:val="superscript"/>
        </w:rPr>
        <w:t>2</w:t>
      </w:r>
      <w:r w:rsidRPr="00BA5352">
        <w:rPr>
          <w:rFonts w:ascii="Times New Roman" w:hAnsi="Times New Roman" w:cs="Times New Roman"/>
          <w:i/>
          <w:shd w:val="clear" w:color="auto" w:fill="FFFFFF"/>
        </w:rPr>
        <w:t xml:space="preserve"> </w:t>
      </w:r>
      <w:proofErr w:type="spellStart"/>
      <w:r w:rsidRPr="00BA5352">
        <w:rPr>
          <w:rFonts w:ascii="Times New Roman" w:hAnsi="Times New Roman" w:cs="Times New Roman"/>
          <w:i/>
          <w:shd w:val="clear" w:color="auto" w:fill="FFFFFF"/>
        </w:rPr>
        <w:t>Department</w:t>
      </w:r>
      <w:proofErr w:type="spellEnd"/>
      <w:r w:rsidRPr="00BA5352">
        <w:rPr>
          <w:rFonts w:ascii="Times New Roman" w:hAnsi="Times New Roman" w:cs="Times New Roman"/>
          <w:i/>
          <w:shd w:val="clear" w:color="auto" w:fill="FFFFFF"/>
        </w:rPr>
        <w:t xml:space="preserve"> of </w:t>
      </w:r>
      <w:proofErr w:type="spellStart"/>
      <w:r w:rsidRPr="00BA5352">
        <w:rPr>
          <w:rFonts w:ascii="Times New Roman" w:hAnsi="Times New Roman" w:cs="Times New Roman"/>
          <w:i/>
          <w:shd w:val="clear" w:color="auto" w:fill="FFFFFF"/>
        </w:rPr>
        <w:t>Biomedical</w:t>
      </w:r>
      <w:proofErr w:type="spellEnd"/>
      <w:r w:rsidRPr="00BA5352">
        <w:rPr>
          <w:rFonts w:ascii="Times New Roman" w:hAnsi="Times New Roman" w:cs="Times New Roman"/>
          <w:i/>
          <w:shd w:val="clear" w:color="auto" w:fill="FFFFFF"/>
        </w:rPr>
        <w:t xml:space="preserve"> and </w:t>
      </w:r>
      <w:proofErr w:type="spellStart"/>
      <w:r w:rsidRPr="00BA5352">
        <w:rPr>
          <w:rFonts w:ascii="Times New Roman" w:hAnsi="Times New Roman" w:cs="Times New Roman"/>
          <w:i/>
          <w:shd w:val="clear" w:color="auto" w:fill="FFFFFF"/>
        </w:rPr>
        <w:t>Clinical</w:t>
      </w:r>
      <w:proofErr w:type="spellEnd"/>
      <w:r w:rsidRPr="00BA5352">
        <w:rPr>
          <w:rFonts w:ascii="Times New Roman" w:hAnsi="Times New Roman" w:cs="Times New Roman"/>
          <w:i/>
          <w:shd w:val="clear" w:color="auto" w:fill="FFFFFF"/>
        </w:rPr>
        <w:t xml:space="preserve"> </w:t>
      </w:r>
      <w:proofErr w:type="spellStart"/>
      <w:r w:rsidRPr="00BA5352">
        <w:rPr>
          <w:rFonts w:ascii="Times New Roman" w:hAnsi="Times New Roman" w:cs="Times New Roman"/>
          <w:i/>
          <w:shd w:val="clear" w:color="auto" w:fill="FFFFFF"/>
        </w:rPr>
        <w:t>Sciences</w:t>
      </w:r>
      <w:proofErr w:type="spellEnd"/>
      <w:r w:rsidRPr="00BA5352">
        <w:rPr>
          <w:rFonts w:ascii="Times New Roman" w:hAnsi="Times New Roman" w:cs="Times New Roman"/>
          <w:i/>
          <w:shd w:val="clear" w:color="auto" w:fill="FFFFFF"/>
        </w:rPr>
        <w:t xml:space="preserve"> “Luigi Sacco” (DIBIC), Università di Milano, via </w:t>
      </w:r>
      <w:proofErr w:type="gramStart"/>
      <w:r w:rsidRPr="00BA5352">
        <w:rPr>
          <w:rFonts w:ascii="Times New Roman" w:hAnsi="Times New Roman" w:cs="Times New Roman"/>
          <w:i/>
          <w:shd w:val="clear" w:color="auto" w:fill="FFFFFF"/>
        </w:rPr>
        <w:t>G.B.</w:t>
      </w:r>
      <w:proofErr w:type="gramEnd"/>
      <w:r w:rsidRPr="00BA5352">
        <w:rPr>
          <w:rFonts w:ascii="Times New Roman" w:hAnsi="Times New Roman" w:cs="Times New Roman"/>
          <w:i/>
          <w:shd w:val="clear" w:color="auto" w:fill="FFFFFF"/>
        </w:rPr>
        <w:t xml:space="preserve"> Grassi 74, 20157 Milano, </w:t>
      </w:r>
      <w:proofErr w:type="spellStart"/>
      <w:r w:rsidRPr="00BA5352">
        <w:rPr>
          <w:rFonts w:ascii="Times New Roman" w:hAnsi="Times New Roman" w:cs="Times New Roman"/>
          <w:i/>
          <w:shd w:val="clear" w:color="auto" w:fill="FFFFFF"/>
        </w:rPr>
        <w:t>Italy</w:t>
      </w:r>
      <w:proofErr w:type="spellEnd"/>
    </w:p>
    <w:p w:rsidR="004949BA" w:rsidRPr="00632B1A" w:rsidRDefault="004949BA" w:rsidP="004949BA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iCs/>
          <w:vertAlign w:val="superscript"/>
        </w:rPr>
      </w:pPr>
      <w:proofErr w:type="gramStart"/>
      <w:r w:rsidRPr="00BA5352">
        <w:rPr>
          <w:rFonts w:ascii="Times New Roman" w:hAnsi="Times New Roman" w:cs="Times New Roman"/>
          <w:i/>
          <w:shd w:val="clear" w:color="auto" w:fill="FFFFFF"/>
          <w:vertAlign w:val="superscript"/>
        </w:rPr>
        <w:t>3</w:t>
      </w:r>
      <w:r w:rsidRPr="00BA5352">
        <w:rPr>
          <w:rFonts w:ascii="Times New Roman" w:hAnsi="Times New Roman" w:cs="Times New Roman"/>
          <w:i/>
          <w:shd w:val="clear" w:color="auto" w:fill="FFFFFF"/>
        </w:rPr>
        <w:t xml:space="preserve"> </w:t>
      </w:r>
      <w:proofErr w:type="spellStart"/>
      <w:r w:rsidRPr="00BA5352">
        <w:rPr>
          <w:rFonts w:ascii="Times New Roman" w:hAnsi="Times New Roman" w:cs="Times New Roman"/>
          <w:i/>
          <w:shd w:val="clear" w:color="auto" w:fill="FFFFFF"/>
        </w:rPr>
        <w:t>Department</w:t>
      </w:r>
      <w:proofErr w:type="spellEnd"/>
      <w:r w:rsidRPr="00BA5352">
        <w:rPr>
          <w:rFonts w:ascii="Times New Roman" w:hAnsi="Times New Roman" w:cs="Times New Roman"/>
          <w:i/>
          <w:shd w:val="clear" w:color="auto" w:fill="FFFFFF"/>
        </w:rPr>
        <w:t xml:space="preserve"> for </w:t>
      </w:r>
      <w:proofErr w:type="spellStart"/>
      <w:r w:rsidRPr="00BA5352">
        <w:rPr>
          <w:rFonts w:ascii="Times New Roman" w:hAnsi="Times New Roman" w:cs="Times New Roman"/>
          <w:i/>
          <w:shd w:val="clear" w:color="auto" w:fill="FFFFFF"/>
        </w:rPr>
        <w:t>Innovation</w:t>
      </w:r>
      <w:proofErr w:type="spellEnd"/>
      <w:r w:rsidRPr="00BA5352">
        <w:rPr>
          <w:rFonts w:ascii="Times New Roman" w:hAnsi="Times New Roman" w:cs="Times New Roman"/>
          <w:i/>
          <w:shd w:val="clear" w:color="auto" w:fill="FFFFFF"/>
        </w:rPr>
        <w:t xml:space="preserve"> in </w:t>
      </w:r>
      <w:proofErr w:type="spellStart"/>
      <w:r w:rsidRPr="00BA5352">
        <w:rPr>
          <w:rFonts w:ascii="Times New Roman" w:hAnsi="Times New Roman" w:cs="Times New Roman"/>
          <w:i/>
          <w:shd w:val="clear" w:color="auto" w:fill="FFFFFF"/>
        </w:rPr>
        <w:t>Biological</w:t>
      </w:r>
      <w:proofErr w:type="spellEnd"/>
      <w:r w:rsidRPr="00BA5352">
        <w:rPr>
          <w:rFonts w:ascii="Times New Roman" w:hAnsi="Times New Roman" w:cs="Times New Roman"/>
          <w:i/>
          <w:shd w:val="clear" w:color="auto" w:fill="FFFFFF"/>
        </w:rPr>
        <w:t>, Agro-</w:t>
      </w:r>
      <w:proofErr w:type="spellStart"/>
      <w:r w:rsidRPr="00BA5352">
        <w:rPr>
          <w:rFonts w:ascii="Times New Roman" w:hAnsi="Times New Roman" w:cs="Times New Roman"/>
          <w:i/>
          <w:shd w:val="clear" w:color="auto" w:fill="FFFFFF"/>
        </w:rPr>
        <w:t>food</w:t>
      </w:r>
      <w:proofErr w:type="spellEnd"/>
      <w:r w:rsidRPr="00BA5352">
        <w:rPr>
          <w:rFonts w:ascii="Times New Roman" w:hAnsi="Times New Roman" w:cs="Times New Roman"/>
          <w:i/>
          <w:shd w:val="clear" w:color="auto" w:fill="FFFFFF"/>
        </w:rPr>
        <w:t xml:space="preserve"> and </w:t>
      </w:r>
      <w:proofErr w:type="spellStart"/>
      <w:r w:rsidRPr="00BA5352">
        <w:rPr>
          <w:rFonts w:ascii="Times New Roman" w:hAnsi="Times New Roman" w:cs="Times New Roman"/>
          <w:i/>
          <w:shd w:val="clear" w:color="auto" w:fill="FFFFFF"/>
        </w:rPr>
        <w:t>Forest</w:t>
      </w:r>
      <w:proofErr w:type="spellEnd"/>
      <w:r w:rsidRPr="00BA5352">
        <w:rPr>
          <w:rFonts w:ascii="Times New Roman" w:hAnsi="Times New Roman" w:cs="Times New Roman"/>
          <w:i/>
          <w:shd w:val="clear" w:color="auto" w:fill="FFFFFF"/>
        </w:rPr>
        <w:t xml:space="preserve"> </w:t>
      </w:r>
      <w:proofErr w:type="spellStart"/>
      <w:r w:rsidRPr="00BA5352">
        <w:rPr>
          <w:rFonts w:ascii="Times New Roman" w:hAnsi="Times New Roman" w:cs="Times New Roman"/>
          <w:i/>
          <w:shd w:val="clear" w:color="auto" w:fill="FFFFFF"/>
        </w:rPr>
        <w:t>systems</w:t>
      </w:r>
      <w:proofErr w:type="spellEnd"/>
      <w:r w:rsidRPr="00BA5352">
        <w:rPr>
          <w:rFonts w:ascii="Times New Roman" w:hAnsi="Times New Roman" w:cs="Times New Roman"/>
          <w:i/>
          <w:shd w:val="clear" w:color="auto" w:fill="FFFFFF"/>
        </w:rPr>
        <w:t xml:space="preserve"> (DIBAF), Università della Tuscia, via S. Camillo de Lellis </w:t>
      </w:r>
      <w:proofErr w:type="spellStart"/>
      <w:r w:rsidRPr="00BA5352">
        <w:rPr>
          <w:rFonts w:ascii="Times New Roman" w:hAnsi="Times New Roman" w:cs="Times New Roman"/>
          <w:i/>
          <w:shd w:val="clear" w:color="auto" w:fill="FFFFFF"/>
        </w:rPr>
        <w:t>snc</w:t>
      </w:r>
      <w:proofErr w:type="spellEnd"/>
      <w:r w:rsidRPr="00BA5352">
        <w:rPr>
          <w:rFonts w:ascii="Times New Roman" w:hAnsi="Times New Roman" w:cs="Times New Roman"/>
          <w:i/>
          <w:shd w:val="clear" w:color="auto" w:fill="FFFFFF"/>
        </w:rPr>
        <w:t>, 0110</w:t>
      </w:r>
      <w:proofErr w:type="gramEnd"/>
      <w:r w:rsidRPr="00BA5352">
        <w:rPr>
          <w:rFonts w:ascii="Times New Roman" w:hAnsi="Times New Roman" w:cs="Times New Roman"/>
          <w:i/>
          <w:shd w:val="clear" w:color="auto" w:fill="FFFFFF"/>
        </w:rPr>
        <w:t xml:space="preserve">0 Viterbo, </w:t>
      </w:r>
      <w:proofErr w:type="spellStart"/>
      <w:r w:rsidRPr="00BA5352">
        <w:rPr>
          <w:rFonts w:ascii="Times New Roman" w:hAnsi="Times New Roman" w:cs="Times New Roman"/>
          <w:i/>
          <w:shd w:val="clear" w:color="auto" w:fill="FFFFFF"/>
        </w:rPr>
        <w:t>Italy</w:t>
      </w:r>
      <w:proofErr w:type="spellEnd"/>
      <w:r w:rsidRPr="00BA5352">
        <w:rPr>
          <w:rFonts w:ascii="Times New Roman" w:hAnsi="Times New Roman" w:cs="Times New Roman"/>
          <w:i/>
          <w:shd w:val="clear" w:color="auto" w:fill="FFFFFF"/>
        </w:rPr>
        <w:t xml:space="preserve"> </w:t>
      </w:r>
    </w:p>
    <w:p w:rsidR="004949BA" w:rsidRPr="00632B1A" w:rsidRDefault="004949BA" w:rsidP="004949BA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hd w:val="clear" w:color="auto" w:fill="FFFFFF"/>
          <w:lang w:val="en-US"/>
        </w:rPr>
      </w:pPr>
      <w:r>
        <w:rPr>
          <w:rFonts w:ascii="Times New Roman" w:hAnsi="Times New Roman" w:cs="Times New Roman"/>
          <w:i/>
          <w:iCs/>
          <w:vertAlign w:val="superscript"/>
          <w:lang w:val="en-US"/>
        </w:rPr>
        <w:t>4</w:t>
      </w:r>
      <w:r w:rsidR="00C20F5A">
        <w:rPr>
          <w:rFonts w:ascii="Times New Roman" w:hAnsi="Times New Roman" w:cs="Times New Roman"/>
          <w:i/>
          <w:iCs/>
          <w:lang w:val="en-US"/>
        </w:rPr>
        <w:t xml:space="preserve">School of Sciences </w:t>
      </w:r>
      <w:r w:rsidRPr="00BA5352">
        <w:rPr>
          <w:rFonts w:ascii="Times New Roman" w:hAnsi="Times New Roman" w:cs="Times New Roman"/>
          <w:i/>
          <w:iCs/>
          <w:lang w:val="en-US"/>
        </w:rPr>
        <w:t xml:space="preserve">and Technologies, Section of Chemistry, University of </w:t>
      </w:r>
      <w:proofErr w:type="spellStart"/>
      <w:r w:rsidRPr="00BA5352">
        <w:rPr>
          <w:rFonts w:ascii="Times New Roman" w:hAnsi="Times New Roman" w:cs="Times New Roman"/>
          <w:i/>
          <w:iCs/>
          <w:lang w:val="en-US"/>
        </w:rPr>
        <w:t>Camerino</w:t>
      </w:r>
      <w:proofErr w:type="spellEnd"/>
      <w:r w:rsidRPr="00BA5352">
        <w:rPr>
          <w:rFonts w:ascii="Times New Roman" w:hAnsi="Times New Roman" w:cs="Times New Roman"/>
          <w:i/>
          <w:iCs/>
          <w:lang w:val="en-US"/>
        </w:rPr>
        <w:t xml:space="preserve">, 62032 </w:t>
      </w:r>
      <w:proofErr w:type="spellStart"/>
      <w:r w:rsidRPr="00BA5352">
        <w:rPr>
          <w:rFonts w:ascii="Times New Roman" w:hAnsi="Times New Roman" w:cs="Times New Roman"/>
          <w:i/>
          <w:iCs/>
          <w:lang w:val="en-US"/>
        </w:rPr>
        <w:t>Camerino</w:t>
      </w:r>
      <w:proofErr w:type="spellEnd"/>
      <w:r w:rsidRPr="00BA5352">
        <w:rPr>
          <w:rFonts w:ascii="Times New Roman" w:hAnsi="Times New Roman" w:cs="Times New Roman"/>
          <w:i/>
          <w:iCs/>
          <w:lang w:val="en-US"/>
        </w:rPr>
        <w:t>, Macerata, Italy</w:t>
      </w:r>
    </w:p>
    <w:p w:rsidR="004949BA" w:rsidRDefault="004949BA" w:rsidP="00CA15E1">
      <w:pPr>
        <w:widowControl w:val="0"/>
        <w:autoSpaceDE w:val="0"/>
        <w:autoSpaceDN w:val="0"/>
        <w:adjustRightInd w:val="0"/>
        <w:spacing w:after="240"/>
        <w:jc w:val="both"/>
        <w:rPr>
          <w:rFonts w:ascii="Times New Roman" w:hAnsi="Times New Roman" w:cs="Times New Roman"/>
          <w:sz w:val="32"/>
          <w:szCs w:val="32"/>
          <w:lang w:val="en-US"/>
        </w:rPr>
      </w:pPr>
    </w:p>
    <w:p w:rsidR="00CA15E1" w:rsidRPr="004949BA" w:rsidRDefault="00CA15E1" w:rsidP="00CA15E1">
      <w:pPr>
        <w:widowControl w:val="0"/>
        <w:autoSpaceDE w:val="0"/>
        <w:autoSpaceDN w:val="0"/>
        <w:adjustRightInd w:val="0"/>
        <w:spacing w:after="240"/>
        <w:jc w:val="both"/>
        <w:rPr>
          <w:rFonts w:ascii="Times New Roman" w:hAnsi="Times New Roman" w:cs="Times New Roman"/>
          <w:lang w:val="en-US"/>
        </w:rPr>
      </w:pPr>
      <w:proofErr w:type="spellStart"/>
      <w:r w:rsidRPr="004949BA">
        <w:rPr>
          <w:rFonts w:ascii="Times New Roman" w:hAnsi="Times New Roman" w:cs="Times New Roman"/>
          <w:lang w:val="en-US"/>
        </w:rPr>
        <w:t>Climacostol</w:t>
      </w:r>
      <w:proofErr w:type="spellEnd"/>
      <w:r w:rsidRPr="004949BA">
        <w:rPr>
          <w:rFonts w:ascii="Times New Roman" w:hAnsi="Times New Roman" w:cs="Times New Roman"/>
          <w:lang w:val="en-US"/>
        </w:rPr>
        <w:t xml:space="preserve"> is a natural toxic secondary metabolite isolated from the freshwater ciliate </w:t>
      </w:r>
      <w:proofErr w:type="spellStart"/>
      <w:r w:rsidRPr="004949BA">
        <w:rPr>
          <w:rFonts w:ascii="Times New Roman" w:hAnsi="Times New Roman" w:cs="Times New Roman"/>
          <w:i/>
          <w:lang w:val="en-US"/>
        </w:rPr>
        <w:t>Climacostomum</w:t>
      </w:r>
      <w:proofErr w:type="spellEnd"/>
      <w:r w:rsidRPr="004949BA">
        <w:rPr>
          <w:rFonts w:ascii="Times New Roman" w:hAnsi="Times New Roman" w:cs="Times New Roman"/>
          <w:i/>
          <w:lang w:val="en-US"/>
        </w:rPr>
        <w:t xml:space="preserve"> virens</w:t>
      </w:r>
      <w:r w:rsidRPr="004949BA">
        <w:rPr>
          <w:rFonts w:ascii="Times New Roman" w:hAnsi="Times New Roman" w:cs="Times New Roman"/>
          <w:lang w:val="en-US"/>
        </w:rPr>
        <w:t xml:space="preserve"> and belongs to the group of </w:t>
      </w:r>
      <w:proofErr w:type="spellStart"/>
      <w:r w:rsidRPr="004949BA">
        <w:rPr>
          <w:rFonts w:ascii="Times New Roman" w:hAnsi="Times New Roman" w:cs="Times New Roman"/>
          <w:lang w:val="en-US"/>
        </w:rPr>
        <w:t>resorcinolic</w:t>
      </w:r>
      <w:proofErr w:type="spellEnd"/>
      <w:r w:rsidRPr="004949BA">
        <w:rPr>
          <w:rFonts w:ascii="Times New Roman" w:hAnsi="Times New Roman" w:cs="Times New Roman"/>
          <w:lang w:val="en-US"/>
        </w:rPr>
        <w:t xml:space="preserve"> lipids (or </w:t>
      </w:r>
      <w:proofErr w:type="spellStart"/>
      <w:r w:rsidRPr="004949BA">
        <w:rPr>
          <w:rFonts w:ascii="Times New Roman" w:hAnsi="Times New Roman" w:cs="Times New Roman"/>
          <w:lang w:val="en-US"/>
        </w:rPr>
        <w:t>alkylresorcinols</w:t>
      </w:r>
      <w:proofErr w:type="spellEnd"/>
      <w:r w:rsidRPr="004949BA">
        <w:rPr>
          <w:rFonts w:ascii="Times New Roman" w:hAnsi="Times New Roman" w:cs="Times New Roman"/>
          <w:lang w:val="en-US"/>
        </w:rPr>
        <w:t xml:space="preserve">). </w:t>
      </w:r>
      <w:proofErr w:type="spellStart"/>
      <w:r w:rsidRPr="004949BA">
        <w:rPr>
          <w:rFonts w:ascii="Times New Roman" w:hAnsi="Times New Roman" w:cs="Times New Roman"/>
          <w:lang w:val="en-US"/>
        </w:rPr>
        <w:t>Climacostol</w:t>
      </w:r>
      <w:proofErr w:type="spellEnd"/>
      <w:r w:rsidRPr="004949BA">
        <w:rPr>
          <w:rFonts w:ascii="Times New Roman" w:hAnsi="Times New Roman" w:cs="Times New Roman"/>
          <w:lang w:val="en-US"/>
        </w:rPr>
        <w:t xml:space="preserve"> is stored in </w:t>
      </w:r>
      <w:proofErr w:type="spellStart"/>
      <w:r w:rsidRPr="004949BA">
        <w:rPr>
          <w:rFonts w:ascii="Times New Roman" w:hAnsi="Times New Roman" w:cs="Times New Roman"/>
          <w:lang w:val="en-US"/>
        </w:rPr>
        <w:t>ejectable</w:t>
      </w:r>
      <w:proofErr w:type="spellEnd"/>
      <w:r w:rsidRPr="004949BA">
        <w:rPr>
          <w:rFonts w:ascii="Times New Roman" w:hAnsi="Times New Roman" w:cs="Times New Roman"/>
          <w:lang w:val="en-US"/>
        </w:rPr>
        <w:t xml:space="preserve"> organelles (extrusomes) and it is naturally used by the ciliate for its chemical defense against predators. In addition, it </w:t>
      </w:r>
      <w:r w:rsidR="00716DB1">
        <w:rPr>
          <w:rFonts w:ascii="Times New Roman" w:hAnsi="Times New Roman" w:cs="Times New Roman"/>
          <w:lang w:val="en-US"/>
        </w:rPr>
        <w:t>was</w:t>
      </w:r>
      <w:r w:rsidR="00716DB1" w:rsidRPr="004949BA">
        <w:rPr>
          <w:rFonts w:ascii="Times New Roman" w:hAnsi="Times New Roman" w:cs="Times New Roman"/>
          <w:lang w:val="en-US"/>
        </w:rPr>
        <w:t xml:space="preserve"> </w:t>
      </w:r>
      <w:r w:rsidRPr="004949BA">
        <w:rPr>
          <w:rFonts w:ascii="Times New Roman" w:hAnsi="Times New Roman" w:cs="Times New Roman"/>
          <w:lang w:val="en-US"/>
        </w:rPr>
        <w:t>recently show</w:t>
      </w:r>
      <w:r w:rsidR="00716DB1">
        <w:rPr>
          <w:rFonts w:ascii="Times New Roman" w:hAnsi="Times New Roman" w:cs="Times New Roman"/>
          <w:lang w:val="en-US"/>
        </w:rPr>
        <w:t>n</w:t>
      </w:r>
      <w:r w:rsidRPr="004949BA">
        <w:rPr>
          <w:rFonts w:ascii="Times New Roman" w:hAnsi="Times New Roman" w:cs="Times New Roman"/>
          <w:lang w:val="en-US"/>
        </w:rPr>
        <w:t xml:space="preserve"> that </w:t>
      </w:r>
      <w:proofErr w:type="spellStart"/>
      <w:r w:rsidRPr="004949BA">
        <w:rPr>
          <w:rFonts w:ascii="Times New Roman" w:hAnsi="Times New Roman" w:cs="Times New Roman"/>
          <w:lang w:val="en-US"/>
        </w:rPr>
        <w:t>climacostol</w:t>
      </w:r>
      <w:proofErr w:type="spellEnd"/>
      <w:r w:rsidRPr="004949BA">
        <w:rPr>
          <w:rFonts w:ascii="Times New Roman" w:hAnsi="Times New Roman" w:cs="Times New Roman"/>
          <w:lang w:val="en-US"/>
        </w:rPr>
        <w:t xml:space="preserve"> exerts a potent antimicrobial activity against a panel of bacterial and fungal pathogens</w:t>
      </w:r>
      <w:r w:rsidR="00716DB1">
        <w:rPr>
          <w:rFonts w:ascii="Times New Roman" w:hAnsi="Times New Roman" w:cs="Times New Roman"/>
          <w:lang w:val="en-US"/>
        </w:rPr>
        <w:t>,</w:t>
      </w:r>
      <w:r w:rsidRPr="004949BA">
        <w:rPr>
          <w:rFonts w:ascii="Times New Roman" w:hAnsi="Times New Roman" w:cs="Times New Roman"/>
          <w:lang w:val="en-US"/>
        </w:rPr>
        <w:t xml:space="preserve"> and </w:t>
      </w:r>
      <w:r w:rsidR="00716DB1">
        <w:rPr>
          <w:rFonts w:ascii="Times New Roman" w:hAnsi="Times New Roman" w:cs="Times New Roman"/>
          <w:lang w:val="en-US"/>
        </w:rPr>
        <w:t xml:space="preserve">that </w:t>
      </w:r>
      <w:r w:rsidRPr="004949BA">
        <w:rPr>
          <w:rFonts w:ascii="Times New Roman" w:hAnsi="Times New Roman" w:cs="Times New Roman"/>
          <w:lang w:val="en-US"/>
        </w:rPr>
        <w:t xml:space="preserve">it inhibits the growth of </w:t>
      </w:r>
      <w:r w:rsidR="00716DB1">
        <w:rPr>
          <w:rFonts w:ascii="Times New Roman" w:hAnsi="Times New Roman" w:cs="Times New Roman"/>
          <w:lang w:val="en-US"/>
        </w:rPr>
        <w:t>mam</w:t>
      </w:r>
      <w:bookmarkStart w:id="0" w:name="_GoBack"/>
      <w:bookmarkEnd w:id="0"/>
      <w:r w:rsidR="00716DB1">
        <w:rPr>
          <w:rFonts w:ascii="Times New Roman" w:hAnsi="Times New Roman" w:cs="Times New Roman"/>
          <w:lang w:val="en-US"/>
        </w:rPr>
        <w:t xml:space="preserve">malian </w:t>
      </w:r>
      <w:r w:rsidRPr="004949BA">
        <w:rPr>
          <w:rFonts w:ascii="Times New Roman" w:hAnsi="Times New Roman" w:cs="Times New Roman"/>
          <w:lang w:val="en-US"/>
        </w:rPr>
        <w:t xml:space="preserve">tumor cell lines in a dose-dependent manner by inducing </w:t>
      </w:r>
      <w:r w:rsidR="00716DB1">
        <w:rPr>
          <w:rFonts w:ascii="Times New Roman" w:hAnsi="Times New Roman" w:cs="Times New Roman"/>
          <w:lang w:val="en-US"/>
        </w:rPr>
        <w:t xml:space="preserve"> apoptosis</w:t>
      </w:r>
      <w:r w:rsidRPr="004949BA">
        <w:rPr>
          <w:rFonts w:ascii="Times New Roman" w:hAnsi="Times New Roman" w:cs="Times New Roman"/>
          <w:lang w:val="en-US"/>
        </w:rPr>
        <w:t xml:space="preserve"> via intrinsic pathway. </w:t>
      </w:r>
      <w:proofErr w:type="spellStart"/>
      <w:r w:rsidRPr="004949BA">
        <w:rPr>
          <w:rFonts w:ascii="Times New Roman" w:hAnsi="Times New Roman" w:cs="Times New Roman"/>
          <w:lang w:val="en-US"/>
        </w:rPr>
        <w:t>Climacostol</w:t>
      </w:r>
      <w:proofErr w:type="spellEnd"/>
      <w:r w:rsidRPr="004949BA">
        <w:rPr>
          <w:rFonts w:ascii="Times New Roman" w:hAnsi="Times New Roman" w:cs="Times New Roman"/>
          <w:lang w:val="en-US"/>
        </w:rPr>
        <w:t xml:space="preserve"> is also able to exert a </w:t>
      </w:r>
      <w:proofErr w:type="spellStart"/>
      <w:r w:rsidRPr="004949BA">
        <w:rPr>
          <w:rFonts w:ascii="Times New Roman" w:hAnsi="Times New Roman" w:cs="Times New Roman"/>
          <w:lang w:val="en-US"/>
        </w:rPr>
        <w:t>prooxidant</w:t>
      </w:r>
      <w:proofErr w:type="spellEnd"/>
      <w:r w:rsidRPr="004949BA">
        <w:rPr>
          <w:rFonts w:ascii="Times New Roman" w:hAnsi="Times New Roman" w:cs="Times New Roman"/>
          <w:lang w:val="en-US"/>
        </w:rPr>
        <w:t xml:space="preserve"> effect, inducing plasmid DNA strand breakage and eukaryotic DNA damage in presence of </w:t>
      </w:r>
      <w:proofErr w:type="gramStart"/>
      <w:r w:rsidRPr="004949BA">
        <w:rPr>
          <w:rFonts w:ascii="Times New Roman" w:hAnsi="Times New Roman" w:cs="Times New Roman"/>
          <w:lang w:val="en-US"/>
        </w:rPr>
        <w:t>Cu(</w:t>
      </w:r>
      <w:proofErr w:type="gramEnd"/>
      <w:r w:rsidRPr="004949BA">
        <w:rPr>
          <w:rFonts w:ascii="Times New Roman" w:hAnsi="Times New Roman" w:cs="Times New Roman"/>
          <w:lang w:val="en-US"/>
        </w:rPr>
        <w:t xml:space="preserve">II) ions. </w:t>
      </w:r>
      <w:r w:rsidRPr="004949BA">
        <w:rPr>
          <w:rFonts w:ascii="Times New Roman" w:eastAsia="Times New Roman" w:hAnsi="Times New Roman" w:cs="Times New Roman"/>
          <w:color w:val="000000" w:themeColor="text1"/>
          <w:lang w:val="en-US"/>
        </w:rPr>
        <w:t xml:space="preserve">In order to expand these data and due to the availability of the synthetic toxin, we have further </w:t>
      </w:r>
      <w:r w:rsidR="00157CBC" w:rsidRPr="004949BA">
        <w:rPr>
          <w:rFonts w:ascii="Times New Roman" w:eastAsia="Times New Roman" w:hAnsi="Times New Roman" w:cs="Times New Roman"/>
          <w:color w:val="000000" w:themeColor="text1"/>
          <w:lang w:val="en-US"/>
        </w:rPr>
        <w:t>analyz</w:t>
      </w:r>
      <w:r w:rsidRPr="004949BA">
        <w:rPr>
          <w:rFonts w:ascii="Times New Roman" w:eastAsia="Times New Roman" w:hAnsi="Times New Roman" w:cs="Times New Roman"/>
          <w:color w:val="000000" w:themeColor="text1"/>
          <w:lang w:val="en-US"/>
        </w:rPr>
        <w:t xml:space="preserve">ed different </w:t>
      </w:r>
      <w:proofErr w:type="spellStart"/>
      <w:r w:rsidRPr="004949BA">
        <w:rPr>
          <w:rFonts w:ascii="Times New Roman" w:eastAsia="Times New Roman" w:hAnsi="Times New Roman" w:cs="Times New Roman"/>
          <w:color w:val="000000" w:themeColor="text1"/>
          <w:lang w:val="en-US"/>
        </w:rPr>
        <w:t>tumoral</w:t>
      </w:r>
      <w:proofErr w:type="spellEnd"/>
      <w:r w:rsidRPr="004949BA">
        <w:rPr>
          <w:rFonts w:ascii="Times New Roman" w:eastAsia="Times New Roman" w:hAnsi="Times New Roman" w:cs="Times New Roman"/>
          <w:color w:val="000000" w:themeColor="text1"/>
          <w:lang w:val="en-US"/>
        </w:rPr>
        <w:t xml:space="preserve"> and non-</w:t>
      </w:r>
      <w:proofErr w:type="spellStart"/>
      <w:r w:rsidRPr="004949BA">
        <w:rPr>
          <w:rFonts w:ascii="Times New Roman" w:eastAsia="Times New Roman" w:hAnsi="Times New Roman" w:cs="Times New Roman"/>
          <w:color w:val="000000" w:themeColor="text1"/>
          <w:lang w:val="en-US"/>
        </w:rPr>
        <w:t>tumoral</w:t>
      </w:r>
      <w:proofErr w:type="spellEnd"/>
      <w:r w:rsidRPr="004949BA">
        <w:rPr>
          <w:rFonts w:ascii="Times New Roman" w:eastAsia="Times New Roman" w:hAnsi="Times New Roman" w:cs="Times New Roman"/>
          <w:color w:val="000000" w:themeColor="text1"/>
          <w:lang w:val="en-US"/>
        </w:rPr>
        <w:t xml:space="preserve"> cell lines </w:t>
      </w:r>
      <w:r w:rsidRPr="004949BA">
        <w:rPr>
          <w:rFonts w:ascii="Times New Roman" w:eastAsia="Times New Roman" w:hAnsi="Times New Roman" w:cs="Times New Roman"/>
          <w:color w:val="000000"/>
          <w:lang w:val="en-US"/>
        </w:rPr>
        <w:t>of the anticancer action of this compound</w:t>
      </w:r>
      <w:r w:rsidR="00157CBC" w:rsidRPr="004949BA">
        <w:rPr>
          <w:rFonts w:ascii="Times New Roman" w:eastAsia="Times New Roman" w:hAnsi="Times New Roman" w:cs="Times New Roman"/>
          <w:color w:val="000000"/>
          <w:lang w:val="en-US"/>
        </w:rPr>
        <w:t>.</w:t>
      </w:r>
      <w:r w:rsidR="004949BA">
        <w:rPr>
          <w:rFonts w:ascii="Times New Roman" w:eastAsia="Times New Roman" w:hAnsi="Times New Roman" w:cs="Times New Roman"/>
          <w:color w:val="000000"/>
          <w:lang w:val="en-US"/>
        </w:rPr>
        <w:t xml:space="preserve"> </w:t>
      </w:r>
      <w:proofErr w:type="spellStart"/>
      <w:proofErr w:type="gramStart"/>
      <w:r w:rsidR="00157CBC" w:rsidRPr="004949BA">
        <w:rPr>
          <w:rFonts w:ascii="Times New Roman" w:eastAsia="Times New Roman" w:hAnsi="Times New Roman" w:cs="Times New Roman"/>
          <w:color w:val="000000" w:themeColor="text1"/>
        </w:rPr>
        <w:t>Cytometry</w:t>
      </w:r>
      <w:proofErr w:type="spellEnd"/>
      <w:r w:rsidR="00157CBC" w:rsidRPr="004949BA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proofErr w:type="spellStart"/>
      <w:r w:rsidR="00157CBC" w:rsidRPr="004949BA">
        <w:rPr>
          <w:rFonts w:ascii="Times New Roman" w:eastAsia="Times New Roman" w:hAnsi="Times New Roman" w:cs="Times New Roman"/>
          <w:color w:val="000000" w:themeColor="text1"/>
        </w:rPr>
        <w:t>analyses</w:t>
      </w:r>
      <w:proofErr w:type="spellEnd"/>
      <w:r w:rsidR="00157CBC" w:rsidRPr="004949BA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r w:rsidR="004949BA" w:rsidRPr="004949BA">
        <w:rPr>
          <w:rFonts w:ascii="Times New Roman" w:eastAsia="Times New Roman" w:hAnsi="Times New Roman" w:cs="Times New Roman"/>
          <w:color w:val="000000" w:themeColor="text1"/>
        </w:rPr>
        <w:t xml:space="preserve">on the B16-F10 mouse melanoma </w:t>
      </w:r>
      <w:proofErr w:type="spellStart"/>
      <w:r w:rsidR="004949BA" w:rsidRPr="004949BA">
        <w:rPr>
          <w:rFonts w:ascii="Times New Roman" w:eastAsia="Times New Roman" w:hAnsi="Times New Roman" w:cs="Times New Roman"/>
          <w:color w:val="000000" w:themeColor="text1"/>
        </w:rPr>
        <w:t>cells</w:t>
      </w:r>
      <w:proofErr w:type="spellEnd"/>
      <w:r w:rsidR="004949BA" w:rsidRPr="004949BA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proofErr w:type="spellStart"/>
      <w:r w:rsidR="00157CBC" w:rsidRPr="004949BA">
        <w:rPr>
          <w:rFonts w:ascii="Times New Roman" w:eastAsia="Times New Roman" w:hAnsi="Times New Roman" w:cs="Times New Roman"/>
          <w:color w:val="000000" w:themeColor="text1"/>
        </w:rPr>
        <w:t>indicated</w:t>
      </w:r>
      <w:proofErr w:type="spellEnd"/>
      <w:r w:rsidR="00157CBC" w:rsidRPr="004949BA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proofErr w:type="spellStart"/>
      <w:r w:rsidR="00157CBC" w:rsidRPr="004949BA">
        <w:rPr>
          <w:rFonts w:ascii="Times New Roman" w:eastAsia="Times New Roman" w:hAnsi="Times New Roman" w:cs="Times New Roman"/>
          <w:color w:val="000000" w:themeColor="text1"/>
        </w:rPr>
        <w:t>that</w:t>
      </w:r>
      <w:proofErr w:type="spellEnd"/>
      <w:r w:rsidR="00157CBC" w:rsidRPr="004949BA">
        <w:rPr>
          <w:rFonts w:ascii="Times New Roman" w:eastAsia="Times New Roman" w:hAnsi="Times New Roman" w:cs="Times New Roman"/>
          <w:color w:val="000000" w:themeColor="text1"/>
          <w:lang w:val="en-US"/>
        </w:rPr>
        <w:t xml:space="preserve"> cell proliferation was effectively inhibited by </w:t>
      </w:r>
      <w:proofErr w:type="spellStart"/>
      <w:r w:rsidR="00157CBC" w:rsidRPr="004949BA">
        <w:rPr>
          <w:rFonts w:ascii="Times New Roman" w:eastAsia="Times New Roman" w:hAnsi="Times New Roman" w:cs="Times New Roman"/>
          <w:color w:val="000000" w:themeColor="text1"/>
        </w:rPr>
        <w:t>climacostol</w:t>
      </w:r>
      <w:proofErr w:type="spellEnd"/>
      <w:r w:rsidR="00157CBC" w:rsidRPr="004949BA">
        <w:rPr>
          <w:rFonts w:ascii="Times New Roman" w:eastAsia="Times New Roman" w:hAnsi="Times New Roman" w:cs="Times New Roman"/>
          <w:color w:val="000000" w:themeColor="text1"/>
        </w:rPr>
        <w:t>,</w:t>
      </w:r>
      <w:r w:rsidR="00157CBC" w:rsidRPr="004949BA">
        <w:rPr>
          <w:rFonts w:ascii="Times New Roman" w:eastAsia="Times New Roman" w:hAnsi="Times New Roman" w:cs="Times New Roman"/>
          <w:color w:val="000000" w:themeColor="text1"/>
          <w:lang w:val="en-US"/>
        </w:rPr>
        <w:t xml:space="preserve"> with a si</w:t>
      </w:r>
      <w:proofErr w:type="gramEnd"/>
      <w:r w:rsidR="00157CBC" w:rsidRPr="004949BA">
        <w:rPr>
          <w:rFonts w:ascii="Times New Roman" w:eastAsia="Times New Roman" w:hAnsi="Times New Roman" w:cs="Times New Roman"/>
          <w:color w:val="000000" w:themeColor="text1"/>
          <w:lang w:val="en-US"/>
        </w:rPr>
        <w:t xml:space="preserve">gnificant increase of apoptotic cells. </w:t>
      </w:r>
      <w:r w:rsidR="00157CBC" w:rsidRPr="004949BA">
        <w:rPr>
          <w:rFonts w:ascii="Times New Roman" w:eastAsia="Times New Roman" w:hAnsi="Times New Roman" w:cs="Times New Roman"/>
        </w:rPr>
        <w:t xml:space="preserve">The data </w:t>
      </w:r>
      <w:proofErr w:type="spellStart"/>
      <w:r w:rsidR="00157CBC" w:rsidRPr="004949BA">
        <w:rPr>
          <w:rFonts w:ascii="Times New Roman" w:eastAsia="Times New Roman" w:hAnsi="Times New Roman" w:cs="Times New Roman"/>
        </w:rPr>
        <w:t>collected</w:t>
      </w:r>
      <w:proofErr w:type="spellEnd"/>
      <w:r w:rsidR="00157CBC" w:rsidRPr="004949BA">
        <w:rPr>
          <w:rFonts w:ascii="Times New Roman" w:eastAsia="Times New Roman" w:hAnsi="Times New Roman" w:cs="Times New Roman"/>
        </w:rPr>
        <w:t xml:space="preserve"> </w:t>
      </w:r>
      <w:proofErr w:type="spellStart"/>
      <w:r w:rsidR="00157CBC" w:rsidRPr="004949BA">
        <w:rPr>
          <w:rFonts w:ascii="Times New Roman" w:eastAsia="Times New Roman" w:hAnsi="Times New Roman" w:cs="Times New Roman"/>
        </w:rPr>
        <w:t>prompted</w:t>
      </w:r>
      <w:proofErr w:type="spellEnd"/>
      <w:r w:rsidR="00157CBC" w:rsidRPr="004949BA">
        <w:rPr>
          <w:rFonts w:ascii="Times New Roman" w:eastAsia="Times New Roman" w:hAnsi="Times New Roman" w:cs="Times New Roman"/>
        </w:rPr>
        <w:t xml:space="preserve"> </w:t>
      </w:r>
      <w:proofErr w:type="spellStart"/>
      <w:r w:rsidR="00157CBC" w:rsidRPr="004949BA">
        <w:rPr>
          <w:rFonts w:ascii="Times New Roman" w:eastAsia="Times New Roman" w:hAnsi="Times New Roman" w:cs="Times New Roman"/>
        </w:rPr>
        <w:t>us</w:t>
      </w:r>
      <w:proofErr w:type="spellEnd"/>
      <w:r w:rsidR="00157CBC" w:rsidRPr="004949BA">
        <w:rPr>
          <w:rFonts w:ascii="Times New Roman" w:eastAsia="Times New Roman" w:hAnsi="Times New Roman" w:cs="Times New Roman"/>
        </w:rPr>
        <w:t xml:space="preserve"> to </w:t>
      </w:r>
      <w:proofErr w:type="gramStart"/>
      <w:r w:rsidR="00157CBC" w:rsidRPr="004949BA">
        <w:rPr>
          <w:rFonts w:ascii="Times New Roman" w:eastAsia="Times New Roman" w:hAnsi="Times New Roman" w:cs="Times New Roman"/>
        </w:rPr>
        <w:t>investigate</w:t>
      </w:r>
      <w:proofErr w:type="gramEnd"/>
      <w:r w:rsidR="00157CBC" w:rsidRPr="004949BA">
        <w:rPr>
          <w:rFonts w:ascii="Times New Roman" w:eastAsia="Times New Roman" w:hAnsi="Times New Roman" w:cs="Times New Roman"/>
        </w:rPr>
        <w:t xml:space="preserve"> the </w:t>
      </w:r>
      <w:proofErr w:type="spellStart"/>
      <w:r w:rsidR="00157CBC" w:rsidRPr="004949BA">
        <w:rPr>
          <w:rFonts w:ascii="Times New Roman" w:eastAsia="Times New Roman" w:hAnsi="Times New Roman" w:cs="Times New Roman"/>
        </w:rPr>
        <w:t>effects</w:t>
      </w:r>
      <w:proofErr w:type="spellEnd"/>
      <w:r w:rsidR="00157CBC" w:rsidRPr="004949BA">
        <w:rPr>
          <w:rFonts w:ascii="Times New Roman" w:eastAsia="Times New Roman" w:hAnsi="Times New Roman" w:cs="Times New Roman"/>
        </w:rPr>
        <w:t xml:space="preserve"> of </w:t>
      </w:r>
      <w:proofErr w:type="spellStart"/>
      <w:r w:rsidR="00157CBC" w:rsidRPr="004949BA">
        <w:rPr>
          <w:rFonts w:ascii="Times New Roman" w:eastAsia="Times New Roman" w:hAnsi="Times New Roman" w:cs="Times New Roman"/>
        </w:rPr>
        <w:t>climacostol</w:t>
      </w:r>
      <w:proofErr w:type="spellEnd"/>
      <w:r w:rsidR="00157CBC" w:rsidRPr="004949BA">
        <w:rPr>
          <w:rFonts w:ascii="Times New Roman" w:eastAsia="Times New Roman" w:hAnsi="Times New Roman" w:cs="Times New Roman"/>
        </w:rPr>
        <w:t xml:space="preserve"> on </w:t>
      </w:r>
      <w:r w:rsidR="00157CBC" w:rsidRPr="004949BA">
        <w:rPr>
          <w:rFonts w:ascii="Times New Roman" w:eastAsia="Times New Roman" w:hAnsi="Times New Roman" w:cs="Times New Roman"/>
          <w:i/>
        </w:rPr>
        <w:t>in vivo</w:t>
      </w:r>
      <w:r w:rsidR="00157CBC" w:rsidRPr="004949BA">
        <w:rPr>
          <w:rFonts w:ascii="Times New Roman" w:eastAsia="Times New Roman" w:hAnsi="Times New Roman" w:cs="Times New Roman"/>
        </w:rPr>
        <w:t xml:space="preserve"> melanoma </w:t>
      </w:r>
      <w:proofErr w:type="spellStart"/>
      <w:r w:rsidR="00157CBC" w:rsidRPr="004949BA">
        <w:rPr>
          <w:rFonts w:ascii="Times New Roman" w:eastAsia="Times New Roman" w:hAnsi="Times New Roman" w:cs="Times New Roman"/>
        </w:rPr>
        <w:t>progression</w:t>
      </w:r>
      <w:proofErr w:type="spellEnd"/>
      <w:r w:rsidR="00157CBC" w:rsidRPr="004949BA">
        <w:rPr>
          <w:rFonts w:ascii="Times New Roman" w:eastAsia="Times New Roman" w:hAnsi="Times New Roman" w:cs="Times New Roman"/>
        </w:rPr>
        <w:t xml:space="preserve"> </w:t>
      </w:r>
      <w:proofErr w:type="spellStart"/>
      <w:r w:rsidR="00157CBC" w:rsidRPr="004949BA">
        <w:rPr>
          <w:rFonts w:ascii="Times New Roman" w:eastAsia="Times New Roman" w:hAnsi="Times New Roman" w:cs="Times New Roman"/>
        </w:rPr>
        <w:t>using</w:t>
      </w:r>
      <w:proofErr w:type="spellEnd"/>
      <w:r w:rsidR="00157CBC" w:rsidRPr="004949BA">
        <w:rPr>
          <w:rFonts w:ascii="Times New Roman" w:eastAsia="Times New Roman" w:hAnsi="Times New Roman" w:cs="Times New Roman"/>
        </w:rPr>
        <w:t xml:space="preserve"> a B16-F10 </w:t>
      </w:r>
      <w:r w:rsidR="00157CBC" w:rsidRPr="004949BA">
        <w:rPr>
          <w:rFonts w:ascii="Times New Roman" w:hAnsi="Times New Roman" w:cs="Times New Roman"/>
          <w:color w:val="000000" w:themeColor="text1"/>
          <w:lang w:val="en-US"/>
        </w:rPr>
        <w:t>allograft transplantation tumor model</w:t>
      </w:r>
      <w:r w:rsidR="00157CBC" w:rsidRPr="004949BA">
        <w:rPr>
          <w:rFonts w:ascii="Times New Roman" w:eastAsia="Times New Roman" w:hAnsi="Times New Roman" w:cs="Times New Roman"/>
        </w:rPr>
        <w:t xml:space="preserve">. The </w:t>
      </w:r>
      <w:proofErr w:type="spellStart"/>
      <w:r w:rsidR="00157CBC" w:rsidRPr="004949BA">
        <w:rPr>
          <w:rFonts w:ascii="Times New Roman" w:eastAsia="Times New Roman" w:hAnsi="Times New Roman" w:cs="Times New Roman"/>
        </w:rPr>
        <w:t>results</w:t>
      </w:r>
      <w:proofErr w:type="spellEnd"/>
      <w:r w:rsidR="00157CBC" w:rsidRPr="004949BA">
        <w:rPr>
          <w:rFonts w:ascii="Times New Roman" w:eastAsia="Times New Roman" w:hAnsi="Times New Roman" w:cs="Times New Roman"/>
        </w:rPr>
        <w:t xml:space="preserve"> </w:t>
      </w:r>
      <w:proofErr w:type="gramStart"/>
      <w:r w:rsidR="00157CBC" w:rsidRPr="004949BA">
        <w:rPr>
          <w:rFonts w:ascii="Times New Roman" w:eastAsia="Times New Roman" w:hAnsi="Times New Roman" w:cs="Times New Roman"/>
        </w:rPr>
        <w:t>indicate</w:t>
      </w:r>
      <w:proofErr w:type="gramEnd"/>
      <w:r w:rsidR="00157CBC" w:rsidRPr="004949BA">
        <w:rPr>
          <w:rFonts w:ascii="Times New Roman" w:eastAsia="Times New Roman" w:hAnsi="Times New Roman" w:cs="Times New Roman"/>
        </w:rPr>
        <w:t xml:space="preserve"> </w:t>
      </w:r>
      <w:proofErr w:type="spellStart"/>
      <w:r w:rsidR="00157CBC" w:rsidRPr="004949BA">
        <w:rPr>
          <w:rFonts w:ascii="Times New Roman" w:eastAsia="Times New Roman" w:hAnsi="Times New Roman" w:cs="Times New Roman"/>
        </w:rPr>
        <w:t>that</w:t>
      </w:r>
      <w:proofErr w:type="spellEnd"/>
      <w:r w:rsidR="00157CBC" w:rsidRPr="004949BA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proofErr w:type="spellStart"/>
      <w:r w:rsidR="00157CBC" w:rsidRPr="004949BA">
        <w:rPr>
          <w:rFonts w:ascii="Times New Roman" w:eastAsia="Times New Roman" w:hAnsi="Times New Roman" w:cs="Times New Roman"/>
          <w:color w:val="000000" w:themeColor="text1"/>
        </w:rPr>
        <w:t>climacostol</w:t>
      </w:r>
      <w:proofErr w:type="spellEnd"/>
      <w:r w:rsidR="00157CBC" w:rsidRPr="004949BA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proofErr w:type="spellStart"/>
      <w:r w:rsidR="00157CBC" w:rsidRPr="004949BA">
        <w:rPr>
          <w:rFonts w:ascii="Times New Roman" w:eastAsia="Times New Roman" w:hAnsi="Times New Roman" w:cs="Times New Roman"/>
          <w:color w:val="000000" w:themeColor="text1"/>
        </w:rPr>
        <w:t>decreased</w:t>
      </w:r>
      <w:proofErr w:type="spellEnd"/>
      <w:r w:rsidR="00157CBC" w:rsidRPr="004949BA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proofErr w:type="spellStart"/>
      <w:r w:rsidR="00157CBC" w:rsidRPr="004949BA">
        <w:rPr>
          <w:rFonts w:ascii="Times New Roman" w:eastAsia="Times New Roman" w:hAnsi="Times New Roman" w:cs="Times New Roman"/>
          <w:color w:val="000000" w:themeColor="text1"/>
        </w:rPr>
        <w:t>tumour</w:t>
      </w:r>
      <w:proofErr w:type="spellEnd"/>
      <w:r w:rsidR="00157CBC" w:rsidRPr="004949BA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proofErr w:type="spellStart"/>
      <w:r w:rsidR="00157CBC" w:rsidRPr="004949BA">
        <w:rPr>
          <w:rFonts w:ascii="Times New Roman" w:eastAsia="Times New Roman" w:hAnsi="Times New Roman" w:cs="Times New Roman"/>
          <w:color w:val="000000" w:themeColor="text1"/>
        </w:rPr>
        <w:t>growth</w:t>
      </w:r>
      <w:proofErr w:type="spellEnd"/>
      <w:r w:rsidR="00157CBC" w:rsidRPr="004949BA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r w:rsidR="00157CBC" w:rsidRPr="004949BA">
        <w:rPr>
          <w:rFonts w:ascii="Times New Roman" w:eastAsia="Times New Roman" w:hAnsi="Times New Roman" w:cs="Times New Roman"/>
          <w:color w:val="000000" w:themeColor="text1"/>
          <w:lang w:val="en-US"/>
        </w:rPr>
        <w:t xml:space="preserve">and increased </w:t>
      </w:r>
      <w:r w:rsidR="00157CBC" w:rsidRPr="004949BA">
        <w:rPr>
          <w:rFonts w:ascii="Times New Roman" w:eastAsia="Times New Roman" w:hAnsi="Times New Roman" w:cs="Times New Roman"/>
          <w:lang w:val="en-US"/>
        </w:rPr>
        <w:t xml:space="preserve">the content of </w:t>
      </w:r>
      <w:r w:rsidR="00157CBC" w:rsidRPr="004949BA">
        <w:rPr>
          <w:rFonts w:ascii="Times New Roman" w:eastAsia="Times New Roman" w:hAnsi="Times New Roman" w:cs="Times New Roman"/>
          <w:color w:val="000000" w:themeColor="text1"/>
          <w:lang w:val="en-US"/>
        </w:rPr>
        <w:t xml:space="preserve">apoptotic </w:t>
      </w:r>
      <w:r w:rsidR="00157CBC" w:rsidRPr="004949BA">
        <w:rPr>
          <w:rFonts w:ascii="Times New Roman" w:eastAsia="Times New Roman" w:hAnsi="Times New Roman" w:cs="Times New Roman"/>
          <w:lang w:val="en-US"/>
        </w:rPr>
        <w:t>cells, suggesting that the toxin</w:t>
      </w:r>
      <w:r w:rsidR="00157CBC" w:rsidRPr="004949BA">
        <w:rPr>
          <w:rFonts w:ascii="Times New Roman" w:eastAsia="Times New Roman" w:hAnsi="Times New Roman" w:cs="Times New Roman"/>
        </w:rPr>
        <w:t xml:space="preserve"> </w:t>
      </w:r>
      <w:proofErr w:type="spellStart"/>
      <w:r w:rsidR="00157CBC" w:rsidRPr="004949BA">
        <w:rPr>
          <w:rFonts w:ascii="Times New Roman" w:eastAsia="Times New Roman" w:hAnsi="Times New Roman" w:cs="Times New Roman"/>
        </w:rPr>
        <w:t>may</w:t>
      </w:r>
      <w:proofErr w:type="spellEnd"/>
      <w:r w:rsidR="00157CBC" w:rsidRPr="004949BA">
        <w:rPr>
          <w:rFonts w:ascii="Times New Roman" w:eastAsia="Times New Roman" w:hAnsi="Times New Roman" w:cs="Times New Roman"/>
        </w:rPr>
        <w:t xml:space="preserve"> be </w:t>
      </w:r>
      <w:proofErr w:type="spellStart"/>
      <w:r w:rsidR="00157CBC" w:rsidRPr="004949BA">
        <w:rPr>
          <w:rFonts w:ascii="Times New Roman" w:eastAsia="Times New Roman" w:hAnsi="Times New Roman" w:cs="Times New Roman"/>
        </w:rPr>
        <w:t>considered</w:t>
      </w:r>
      <w:proofErr w:type="spellEnd"/>
      <w:r w:rsidR="00157CBC" w:rsidRPr="004949BA">
        <w:rPr>
          <w:rFonts w:ascii="Times New Roman" w:eastAsia="Times New Roman" w:hAnsi="Times New Roman" w:cs="Times New Roman"/>
        </w:rPr>
        <w:t xml:space="preserve"> for the design of </w:t>
      </w:r>
      <w:proofErr w:type="spellStart"/>
      <w:r w:rsidR="00157CBC" w:rsidRPr="004949BA">
        <w:rPr>
          <w:rFonts w:ascii="Times New Roman" w:eastAsia="Times New Roman" w:hAnsi="Times New Roman" w:cs="Times New Roman"/>
        </w:rPr>
        <w:t>cytotoxic</w:t>
      </w:r>
      <w:proofErr w:type="spellEnd"/>
      <w:r w:rsidR="00157CBC" w:rsidRPr="004949BA">
        <w:rPr>
          <w:rFonts w:ascii="Times New Roman" w:eastAsia="Times New Roman" w:hAnsi="Times New Roman" w:cs="Times New Roman"/>
        </w:rPr>
        <w:t xml:space="preserve"> and pro-</w:t>
      </w:r>
      <w:proofErr w:type="spellStart"/>
      <w:r w:rsidR="00157CBC" w:rsidRPr="004949BA">
        <w:rPr>
          <w:rFonts w:ascii="Times New Roman" w:eastAsia="Times New Roman" w:hAnsi="Times New Roman" w:cs="Times New Roman"/>
        </w:rPr>
        <w:t>apoptotic</w:t>
      </w:r>
      <w:proofErr w:type="spellEnd"/>
      <w:r w:rsidR="00157CBC" w:rsidRPr="004949BA">
        <w:rPr>
          <w:rFonts w:ascii="Times New Roman" w:eastAsia="Times New Roman" w:hAnsi="Times New Roman" w:cs="Times New Roman"/>
        </w:rPr>
        <w:t xml:space="preserve"> new </w:t>
      </w:r>
      <w:proofErr w:type="spellStart"/>
      <w:r w:rsidR="00157CBC" w:rsidRPr="004949BA">
        <w:rPr>
          <w:rFonts w:ascii="Times New Roman" w:eastAsia="Times New Roman" w:hAnsi="Times New Roman" w:cs="Times New Roman"/>
        </w:rPr>
        <w:t>drugs</w:t>
      </w:r>
      <w:proofErr w:type="spellEnd"/>
      <w:r w:rsidR="00157CBC" w:rsidRPr="004949BA">
        <w:rPr>
          <w:rFonts w:ascii="Times New Roman" w:eastAsia="Times New Roman" w:hAnsi="Times New Roman" w:cs="Times New Roman"/>
        </w:rPr>
        <w:t xml:space="preserve"> for melanoma </w:t>
      </w:r>
      <w:proofErr w:type="spellStart"/>
      <w:r w:rsidR="00157CBC" w:rsidRPr="004949BA">
        <w:rPr>
          <w:rFonts w:ascii="Times New Roman" w:eastAsia="Times New Roman" w:hAnsi="Times New Roman" w:cs="Times New Roman"/>
        </w:rPr>
        <w:t>therapy</w:t>
      </w:r>
      <w:proofErr w:type="spellEnd"/>
      <w:r w:rsidR="00157CBC" w:rsidRPr="004949BA">
        <w:rPr>
          <w:rFonts w:ascii="Times New Roman" w:eastAsia="Times New Roman" w:hAnsi="Times New Roman" w:cs="Times New Roman"/>
        </w:rPr>
        <w:t>.</w:t>
      </w:r>
    </w:p>
    <w:p w:rsidR="00545DC4" w:rsidRDefault="00545DC4"/>
    <w:sectPr w:rsidR="00545DC4" w:rsidSect="00CA15E1">
      <w:pgSz w:w="12240" w:h="15840"/>
      <w:pgMar w:top="1417" w:right="1134" w:bottom="1134" w:left="1134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20B060004050202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trackRevisions/>
  <w:defaultTabStop w:val="708"/>
  <w:hyphenationZone w:val="283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15E1"/>
    <w:rsid w:val="00157CBC"/>
    <w:rsid w:val="00277AF4"/>
    <w:rsid w:val="004949BA"/>
    <w:rsid w:val="00545DC4"/>
    <w:rsid w:val="00716DB1"/>
    <w:rsid w:val="00951F99"/>
    <w:rsid w:val="00973F56"/>
    <w:rsid w:val="00A24FEF"/>
    <w:rsid w:val="00C20F5A"/>
    <w:rsid w:val="00CA15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51F99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951F99"/>
    <w:rPr>
      <w:rFonts w:ascii="Lucida Grande" w:hAnsi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51F99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951F99"/>
    <w:rPr>
      <w:rFonts w:ascii="Lucida Grande" w:hAnsi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343</Words>
  <Characters>1956</Characters>
  <Application>Microsoft Macintosh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Buonanno</dc:creator>
  <cp:lastModifiedBy>Federico Buonanno</cp:lastModifiedBy>
  <cp:revision>2</cp:revision>
  <dcterms:created xsi:type="dcterms:W3CDTF">2015-06-30T08:59:00Z</dcterms:created>
  <dcterms:modified xsi:type="dcterms:W3CDTF">2015-06-30T08:59:00Z</dcterms:modified>
</cp:coreProperties>
</file>