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A71" w:rsidRPr="00BC7B35" w:rsidRDefault="00C57942" w:rsidP="00B11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Europe’s Banking Union as </w:t>
      </w:r>
      <w:r w:rsidR="00187285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>crucial moment</w:t>
      </w:r>
      <w:r w:rsidR="00B11A71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B11A71" w:rsidRPr="00B11A71">
        <w:rPr>
          <w:rFonts w:ascii="Times New Roman" w:hAnsi="Times New Roman" w:cs="Times New Roman"/>
          <w:sz w:val="28"/>
          <w:szCs w:val="28"/>
          <w:lang w:val="en-US"/>
        </w:rPr>
        <w:t>struct</w:t>
      </w:r>
      <w:r w:rsidR="00B11A71">
        <w:rPr>
          <w:rFonts w:ascii="Times New Roman" w:hAnsi="Times New Roman" w:cs="Times New Roman"/>
          <w:sz w:val="28"/>
          <w:szCs w:val="28"/>
          <w:lang w:val="en-US"/>
        </w:rPr>
        <w:t>ural change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 economic policy</w:t>
      </w:r>
      <w:r w:rsidR="00B11A71" w:rsidRPr="00BC7B3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C1D7C" w:rsidRDefault="00BC1D7C">
      <w:pPr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BC1D7C" w:rsidRPr="00CB210C" w:rsidRDefault="00BC1D7C" w:rsidP="001C1F4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The crisis of </w:t>
      </w:r>
      <w:r w:rsidRPr="00BA4D7B">
        <w:rPr>
          <w:rFonts w:ascii="Times New Roman" w:hAnsi="Times New Roman" w:cs="Times New Roman"/>
          <w:bCs/>
          <w:sz w:val="28"/>
          <w:szCs w:val="28"/>
          <w:lang w:val="en-US"/>
        </w:rPr>
        <w:t>sovereign debt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in the E</w:t>
      </w:r>
      <w:r w:rsidRPr="00BA4D7B">
        <w:rPr>
          <w:rFonts w:ascii="Times New Roman" w:hAnsi="Times New Roman" w:cs="Times New Roman"/>
          <w:bCs/>
          <w:sz w:val="28"/>
          <w:szCs w:val="28"/>
          <w:lang w:val="en-US"/>
        </w:rPr>
        <w:t>uro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zone</w:t>
      </w:r>
      <w:r w:rsidRPr="00BA4D7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and the </w:t>
      </w:r>
      <w:r w:rsidRPr="00BA4D7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contagion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to banks made </w:t>
      </w:r>
      <w:r w:rsidRPr="00BA4D7B">
        <w:rPr>
          <w:rFonts w:ascii="Times New Roman" w:hAnsi="Times New Roman" w:cs="Times New Roman"/>
          <w:bCs/>
          <w:sz w:val="28"/>
          <w:szCs w:val="28"/>
          <w:lang w:val="en-US"/>
        </w:rPr>
        <w:t>it necessary to accelerate the process of economic an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d financial unification of the Area</w:t>
      </w:r>
      <w:r w:rsidRPr="00BA4D7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During the crisis,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it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val="en-US"/>
        </w:rPr>
        <w:t>was</w:t>
      </w:r>
      <w:r w:rsidRPr="00BA4D7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realized</w:t>
      </w:r>
      <w:proofErr w:type="gramEnd"/>
      <w:r w:rsidRPr="00BA4D7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that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a critical piece was missing </w:t>
      </w:r>
      <w:r w:rsidRPr="00BA4D7B">
        <w:rPr>
          <w:rFonts w:ascii="Times New Roman" w:hAnsi="Times New Roman" w:cs="Times New Roman"/>
          <w:bCs/>
          <w:sz w:val="28"/>
          <w:szCs w:val="28"/>
          <w:lang w:val="en-US"/>
        </w:rPr>
        <w:t>in the European construction and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in the architecture of stability in the R</w:t>
      </w:r>
      <w:r w:rsidRPr="00BA4D7B">
        <w:rPr>
          <w:rFonts w:ascii="Times New Roman" w:hAnsi="Times New Roman" w:cs="Times New Roman"/>
          <w:bCs/>
          <w:sz w:val="28"/>
          <w:szCs w:val="28"/>
          <w:lang w:val="en-US"/>
        </w:rPr>
        <w:t>egion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; i</w:t>
      </w:r>
      <w:r w:rsidRPr="00BA4D7B">
        <w:rPr>
          <w:rFonts w:ascii="Times New Roman" w:hAnsi="Times New Roman" w:cs="Times New Roman"/>
          <w:bCs/>
          <w:sz w:val="28"/>
          <w:szCs w:val="28"/>
          <w:lang w:val="en-US"/>
        </w:rPr>
        <w:t>n fact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the system preceding </w:t>
      </w:r>
      <w:r w:rsidRPr="000F02BD">
        <w:rPr>
          <w:rFonts w:ascii="Times New Roman" w:hAnsi="Times New Roman" w:cs="Times New Roman"/>
          <w:bCs/>
          <w:sz w:val="28"/>
          <w:szCs w:val="28"/>
          <w:lang w:val="en-US"/>
        </w:rPr>
        <w:t>2008</w:t>
      </w:r>
      <w:r w:rsidRPr="00BA4D7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was revealed </w:t>
      </w:r>
      <w:r w:rsidRPr="00BA4D7B">
        <w:rPr>
          <w:rFonts w:ascii="Times New Roman" w:hAnsi="Times New Roman" w:cs="Times New Roman"/>
          <w:bCs/>
          <w:sz w:val="28"/>
          <w:szCs w:val="28"/>
          <w:lang w:val="en-US"/>
        </w:rPr>
        <w:t>incapable of responding to the systemi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c nature of the crisis</w:t>
      </w:r>
      <w:r w:rsidRPr="00BA4D7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</w:t>
      </w:r>
      <w:r w:rsidRPr="00974A80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The</w:t>
      </w:r>
      <w:r w:rsidRPr="00BA4D7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repe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ated bailouts of the banks have</w:t>
      </w:r>
      <w:r w:rsidRPr="00BA4D7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created situations of profound injustice, inequality,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increase of</w:t>
      </w:r>
      <w:r w:rsidRPr="00BA4D7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public debt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as well as </w:t>
      </w:r>
      <w:r w:rsidRPr="00BA4D7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a heavy burden for taxpayers, weakening, above all,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the</w:t>
      </w:r>
      <w:r w:rsidRPr="00BA4D7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sense of belonging to the E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U</w:t>
      </w:r>
      <w:r w:rsidRPr="00BA4D7B">
        <w:rPr>
          <w:rFonts w:ascii="Times New Roman" w:hAnsi="Times New Roman" w:cs="Times New Roman"/>
          <w:bCs/>
          <w:sz w:val="28"/>
          <w:szCs w:val="28"/>
          <w:lang w:val="en-US"/>
        </w:rPr>
        <w:t>. For these reasons, since June 2012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there has been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val="en-US"/>
        </w:rPr>
        <w:t>more active</w:t>
      </w:r>
      <w:r w:rsidRPr="00BA4D7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commitment to</w:t>
      </w:r>
      <w:r w:rsidR="00C5794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the creation of a Banking U</w:t>
      </w:r>
      <w:r w:rsidRPr="00BA4D7B">
        <w:rPr>
          <w:rFonts w:ascii="Times New Roman" w:hAnsi="Times New Roman" w:cs="Times New Roman"/>
          <w:bCs/>
          <w:sz w:val="28"/>
          <w:szCs w:val="28"/>
          <w:lang w:val="en-US"/>
        </w:rPr>
        <w:t>nion</w:t>
      </w:r>
      <w:proofErr w:type="gramEnd"/>
      <w:r w:rsidRPr="00BA4D7B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="001C1F4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CB210C">
        <w:rPr>
          <w:rFonts w:ascii="Times New Roman" w:hAnsi="Times New Roman" w:cs="Times New Roman"/>
          <w:bCs/>
          <w:sz w:val="28"/>
          <w:szCs w:val="28"/>
          <w:lang w:val="en-US"/>
        </w:rPr>
        <w:t>The aim of this paper is to explore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CB210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the path that led to the </w:t>
      </w:r>
      <w:r w:rsidR="00C57942">
        <w:rPr>
          <w:rFonts w:ascii="Times New Roman" w:hAnsi="Times New Roman" w:cs="Times New Roman"/>
          <w:bCs/>
          <w:sz w:val="28"/>
          <w:szCs w:val="28"/>
          <w:lang w:val="en-US"/>
        </w:rPr>
        <w:t>B</w:t>
      </w:r>
      <w:r w:rsidRPr="00CB210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anking </w:t>
      </w:r>
      <w:r w:rsidR="00C57942">
        <w:rPr>
          <w:rFonts w:ascii="Times New Roman" w:hAnsi="Times New Roman" w:cs="Times New Roman"/>
          <w:bCs/>
          <w:sz w:val="28"/>
          <w:szCs w:val="28"/>
          <w:lang w:val="en-US"/>
        </w:rPr>
        <w:t>U</w:t>
      </w:r>
      <w:r w:rsidRPr="00CB210C">
        <w:rPr>
          <w:rFonts w:ascii="Times New Roman" w:hAnsi="Times New Roman" w:cs="Times New Roman"/>
          <w:bCs/>
          <w:sz w:val="28"/>
          <w:szCs w:val="28"/>
          <w:lang w:val="en-US"/>
        </w:rPr>
        <w:t>nion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as an</w:t>
      </w:r>
      <w:r w:rsidRPr="00CB210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ambitious integration project, an important result but in many ways imperfect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;</w:t>
      </w:r>
      <w:r w:rsidRPr="00CB210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if </w:t>
      </w:r>
      <w:r w:rsidRPr="00CB210C">
        <w:rPr>
          <w:rFonts w:ascii="Times New Roman" w:hAnsi="Times New Roman" w:cs="Times New Roman"/>
          <w:bCs/>
          <w:sz w:val="28"/>
          <w:szCs w:val="28"/>
          <w:lang w:val="en-US"/>
        </w:rPr>
        <w:t>it represents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</w:t>
      </w:r>
      <w:r w:rsidRPr="00CB210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part of a global poli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tical </w:t>
      </w:r>
      <w:r w:rsidRPr="00CB210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response, which certainly offers scope for </w:t>
      </w:r>
      <w:proofErr w:type="gramStart"/>
      <w:r w:rsidRPr="00CB210C">
        <w:rPr>
          <w:rFonts w:ascii="Times New Roman" w:hAnsi="Times New Roman" w:cs="Times New Roman"/>
          <w:bCs/>
          <w:sz w:val="28"/>
          <w:szCs w:val="28"/>
          <w:lang w:val="en-US"/>
        </w:rPr>
        <w:t>improvement,</w:t>
      </w:r>
      <w:proofErr w:type="gramEnd"/>
      <w:r w:rsidRPr="00CB210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it’</w:t>
      </w:r>
      <w:r w:rsidRPr="00CB210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s susceptible to strong objections and legal concerns.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As</w:t>
      </w:r>
      <w:r w:rsidRPr="00CB210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 complex but necessary</w:t>
      </w:r>
      <w:r w:rsidRPr="00E317E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CB210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process, </w:t>
      </w:r>
      <w:r w:rsidRPr="00974A80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the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Banking U</w:t>
      </w:r>
      <w:r w:rsidRPr="00974A80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nion</w:t>
      </w:r>
      <w:r w:rsidRPr="006624DA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should</w:t>
      </w:r>
      <w:r w:rsidRPr="00CB210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strengthen the institutional </w:t>
      </w:r>
      <w:r w:rsidRPr="00974A80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framework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of the Euro</w:t>
      </w:r>
      <w:r w:rsidRPr="00CB210C">
        <w:rPr>
          <w:rFonts w:ascii="Times New Roman" w:hAnsi="Times New Roman" w:cs="Times New Roman"/>
          <w:bCs/>
          <w:sz w:val="28"/>
          <w:szCs w:val="28"/>
          <w:lang w:val="en-US"/>
        </w:rPr>
        <w:t>zone and represent a step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forward</w:t>
      </w:r>
      <w:r w:rsidRPr="00CB210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towards a real political union that goes beyond the mere objective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Pr="00CB210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of economic convergence and mitigates the g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rowing regional disparities of the Area</w:t>
      </w:r>
      <w:r w:rsidRPr="00CB210C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BC1D7C" w:rsidRPr="00BC1D7C" w:rsidRDefault="00BC1D7C" w:rsidP="001C1F4A">
      <w:pPr>
        <w:spacing w:after="0"/>
        <w:rPr>
          <w:lang w:val="en-US"/>
        </w:rPr>
      </w:pPr>
    </w:p>
    <w:sectPr w:rsidR="00BC1D7C" w:rsidRPr="00BC1D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B3D"/>
    <w:rsid w:val="0011155D"/>
    <w:rsid w:val="00187285"/>
    <w:rsid w:val="001C1F4A"/>
    <w:rsid w:val="00B11A71"/>
    <w:rsid w:val="00BC1D7C"/>
    <w:rsid w:val="00C57942"/>
    <w:rsid w:val="00F4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C0FC8B-F3B7-451F-8BAF-854C2CF0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epasto</dc:creator>
  <cp:keywords/>
  <dc:description/>
  <cp:lastModifiedBy>simona epasto</cp:lastModifiedBy>
  <cp:revision>3</cp:revision>
  <dcterms:created xsi:type="dcterms:W3CDTF">2015-01-30T09:01:00Z</dcterms:created>
  <dcterms:modified xsi:type="dcterms:W3CDTF">2015-01-30T09:53:00Z</dcterms:modified>
</cp:coreProperties>
</file>